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EF" w:rsidRPr="00791DD1" w:rsidRDefault="0007015A" w:rsidP="00215AA9">
      <w:pPr>
        <w:spacing w:line="500" w:lineRule="exact"/>
        <w:jc w:val="center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791DD1">
        <w:rPr>
          <w:rFonts w:ascii="標楷體" w:eastAsia="標楷體" w:hAnsi="標楷體" w:cs="Times New Roman"/>
          <w:b/>
          <w:color w:val="FF0000"/>
          <w:sz w:val="32"/>
          <w:szCs w:val="32"/>
        </w:rPr>
        <w:t>社團法人台灣安全研究與教育學會</w:t>
      </w:r>
    </w:p>
    <w:p w:rsidR="0007015A" w:rsidRPr="005E7F86" w:rsidRDefault="00503B38" w:rsidP="00215AA9">
      <w:pPr>
        <w:pStyle w:val="Default"/>
        <w:spacing w:line="500" w:lineRule="exact"/>
        <w:jc w:val="center"/>
        <w:rPr>
          <w:rFonts w:ascii="標楷體" w:eastAsia="標楷體" w:hAnsi="標楷體" w:cs="Times New Roman"/>
          <w:b/>
          <w:color w:val="0000CC"/>
          <w:sz w:val="28"/>
          <w:szCs w:val="28"/>
        </w:rPr>
      </w:pPr>
      <w:r w:rsidRPr="005E7F86">
        <w:rPr>
          <w:rFonts w:ascii="標楷體" w:eastAsia="標楷體" w:hAnsi="標楷體" w:cs="Times New Roman"/>
          <w:b/>
          <w:bCs/>
          <w:color w:val="0000CC"/>
          <w:sz w:val="28"/>
          <w:szCs w:val="28"/>
        </w:rPr>
        <w:t>事故與</w:t>
      </w:r>
      <w:r w:rsidR="0007015A" w:rsidRPr="005E7F86">
        <w:rPr>
          <w:rFonts w:ascii="標楷體" w:eastAsia="標楷體" w:hAnsi="標楷體" w:cs="Times New Roman"/>
          <w:b/>
          <w:bCs/>
          <w:color w:val="0000CC"/>
          <w:sz w:val="28"/>
          <w:szCs w:val="28"/>
        </w:rPr>
        <w:t>安全</w:t>
      </w:r>
      <w:r w:rsidRPr="005E7F86">
        <w:rPr>
          <w:rFonts w:ascii="標楷體" w:eastAsia="標楷體" w:hAnsi="標楷體" w:cs="Times New Roman"/>
          <w:b/>
          <w:bCs/>
          <w:color w:val="0000CC"/>
          <w:sz w:val="28"/>
          <w:szCs w:val="28"/>
        </w:rPr>
        <w:t>文化</w:t>
      </w:r>
      <w:r w:rsidR="00D55345" w:rsidRPr="005E7F86">
        <w:rPr>
          <w:rFonts w:ascii="標楷體" w:eastAsia="標楷體" w:hAnsi="標楷體" w:cs="Times New Roman" w:hint="eastAsia"/>
          <w:b/>
          <w:color w:val="0000CC"/>
          <w:sz w:val="28"/>
          <w:szCs w:val="28"/>
        </w:rPr>
        <w:t>研討會</w:t>
      </w:r>
      <w:r w:rsidR="00D936B5" w:rsidRPr="005E7F86">
        <w:rPr>
          <w:rFonts w:ascii="標楷體" w:eastAsia="標楷體" w:hAnsi="標楷體" w:cs="Times New Roman" w:hint="eastAsia"/>
          <w:b/>
          <w:color w:val="0000CC"/>
          <w:sz w:val="28"/>
          <w:szCs w:val="28"/>
        </w:rPr>
        <w:t>(二)</w:t>
      </w:r>
    </w:p>
    <w:p w:rsidR="0007015A" w:rsidRPr="00791DD1" w:rsidRDefault="0007015A" w:rsidP="00215AA9">
      <w:pPr>
        <w:pStyle w:val="Default"/>
        <w:spacing w:line="500" w:lineRule="exact"/>
        <w:jc w:val="center"/>
        <w:rPr>
          <w:rFonts w:ascii="標楷體" w:eastAsia="標楷體" w:hAnsi="標楷體" w:cs="Times New Roman"/>
          <w:b/>
          <w:color w:val="FF0000"/>
        </w:rPr>
      </w:pPr>
      <w:r w:rsidRPr="00791DD1">
        <w:rPr>
          <w:rFonts w:ascii="標楷體" w:eastAsia="標楷體" w:hAnsi="標楷體" w:cs="Times New Roman"/>
          <w:b/>
          <w:color w:val="FF0000"/>
        </w:rPr>
        <w:t>--</w:t>
      </w:r>
      <w:r w:rsidR="00215AA9">
        <w:rPr>
          <w:rFonts w:ascii="標楷體" w:eastAsia="標楷體" w:hAnsi="標楷體" w:cs="Times New Roman" w:hint="eastAsia"/>
          <w:b/>
          <w:color w:val="FF0000"/>
        </w:rPr>
        <w:t xml:space="preserve"> </w:t>
      </w:r>
      <w:r w:rsidR="00503B38" w:rsidRPr="00791DD1">
        <w:rPr>
          <w:rFonts w:ascii="標楷體" w:eastAsia="標楷體" w:hAnsi="標楷體" w:cs="Times New Roman"/>
          <w:b/>
          <w:color w:val="C00000"/>
        </w:rPr>
        <w:t>前事不忘後事之師</w:t>
      </w:r>
      <w:r w:rsidRPr="00791DD1">
        <w:rPr>
          <w:rFonts w:ascii="標楷體" w:eastAsia="標楷體" w:hAnsi="標楷體" w:cs="Times New Roman"/>
          <w:b/>
          <w:color w:val="C00000"/>
        </w:rPr>
        <w:t xml:space="preserve"> </w:t>
      </w:r>
      <w:r w:rsidR="00D55345">
        <w:rPr>
          <w:rFonts w:ascii="標楷體" w:eastAsia="標楷體" w:hAnsi="標楷體" w:cs="Times New Roman" w:hint="eastAsia"/>
          <w:b/>
          <w:color w:val="C00000"/>
        </w:rPr>
        <w:t>乃</w:t>
      </w:r>
      <w:r w:rsidR="00D55345">
        <w:rPr>
          <w:rFonts w:ascii="標楷體" w:eastAsia="標楷體" w:hAnsi="標楷體" w:cs="Times New Roman"/>
          <w:b/>
          <w:color w:val="C00000"/>
        </w:rPr>
        <w:t>企業防災重要</w:t>
      </w:r>
      <w:r w:rsidR="00D55345">
        <w:rPr>
          <w:rFonts w:ascii="標楷體" w:eastAsia="標楷體" w:hAnsi="標楷體" w:cs="Times New Roman" w:hint="eastAsia"/>
          <w:b/>
          <w:color w:val="C00000"/>
        </w:rPr>
        <w:t>之</w:t>
      </w:r>
      <w:r w:rsidR="00D55345">
        <w:rPr>
          <w:rFonts w:ascii="標楷體" w:eastAsia="標楷體" w:hAnsi="標楷體" w:cs="Times New Roman"/>
          <w:b/>
          <w:color w:val="C00000"/>
        </w:rPr>
        <w:t>道</w:t>
      </w:r>
      <w:r w:rsidR="00215AA9">
        <w:rPr>
          <w:rFonts w:ascii="標楷體" w:eastAsia="標楷體" w:hAnsi="標楷體" w:cs="Times New Roman" w:hint="eastAsia"/>
          <w:b/>
          <w:color w:val="C00000"/>
        </w:rPr>
        <w:t xml:space="preserve"> </w:t>
      </w:r>
      <w:r w:rsidRPr="00791DD1">
        <w:rPr>
          <w:rFonts w:ascii="標楷體" w:eastAsia="標楷體" w:hAnsi="標楷體" w:cs="Times New Roman"/>
          <w:b/>
          <w:color w:val="FF0000"/>
        </w:rPr>
        <w:t xml:space="preserve">--   </w:t>
      </w:r>
    </w:p>
    <w:p w:rsidR="00503B38" w:rsidRPr="00791DD1" w:rsidRDefault="00503B38" w:rsidP="007A249A">
      <w:pPr>
        <w:pStyle w:val="Default"/>
        <w:spacing w:line="340" w:lineRule="exact"/>
        <w:rPr>
          <w:rFonts w:ascii="標楷體" w:eastAsia="標楷體" w:hAnsi="標楷體" w:cs="Times New Roman"/>
          <w:b/>
          <w:color w:val="0000CC"/>
        </w:rPr>
      </w:pPr>
      <w:r w:rsidRPr="00791DD1">
        <w:rPr>
          <w:rFonts w:ascii="標楷體" w:eastAsia="標楷體" w:hAnsi="標楷體" w:cs="Times New Roman"/>
          <w:b/>
          <w:color w:val="0000CC"/>
        </w:rPr>
        <w:t>一、緣起</w:t>
      </w:r>
    </w:p>
    <w:p w:rsidR="001A0422" w:rsidRPr="00767433" w:rsidRDefault="00F6702F" w:rsidP="007A249A">
      <w:pPr>
        <w:pStyle w:val="a3"/>
        <w:spacing w:beforeLines="50" w:before="180" w:line="340" w:lineRule="exact"/>
        <w:ind w:leftChars="118" w:left="283"/>
        <w:rPr>
          <w:rFonts w:ascii="標楷體" w:eastAsia="標楷體" w:hAnsi="標楷體" w:cs="Times New Roman"/>
        </w:rPr>
      </w:pPr>
      <w:r w:rsidRPr="00767433">
        <w:rPr>
          <w:rFonts w:ascii="標楷體" w:eastAsia="標楷體" w:hAnsi="標楷體" w:cs="Times New Roman"/>
        </w:rPr>
        <w:t>2014年7月31日台灣發生高雄氣爆，死亡32人，受傷321</w:t>
      </w:r>
      <w:r w:rsidR="00D55345">
        <w:rPr>
          <w:rFonts w:ascii="標楷體" w:eastAsia="標楷體" w:hAnsi="標楷體" w:cs="Times New Roman"/>
        </w:rPr>
        <w:t>人</w:t>
      </w:r>
      <w:r w:rsidR="00D55345">
        <w:rPr>
          <w:rFonts w:ascii="新細明體" w:hAnsi="新細明體" w:cs="Times New Roman" w:hint="eastAsia"/>
        </w:rPr>
        <w:t>；</w:t>
      </w:r>
      <w:r w:rsidRPr="00767433">
        <w:rPr>
          <w:rFonts w:ascii="標楷體" w:eastAsia="標楷體" w:hAnsi="標楷體" w:cs="Times New Roman"/>
          <w:bCs/>
        </w:rPr>
        <w:t>1992年4月22日墨西哥</w:t>
      </w:r>
      <w:proofErr w:type="gramStart"/>
      <w:r w:rsidRPr="00767433">
        <w:rPr>
          <w:rFonts w:ascii="標楷體" w:eastAsia="標楷體" w:hAnsi="標楷體" w:cs="Times New Roman"/>
          <w:bCs/>
        </w:rPr>
        <w:t>第二大城瓜達拉哈拉市</w:t>
      </w:r>
      <w:proofErr w:type="gramEnd"/>
      <w:r w:rsidRPr="00767433">
        <w:rPr>
          <w:rFonts w:ascii="標楷體" w:eastAsia="標楷體" w:hAnsi="標楷體" w:cs="Times New Roman"/>
          <w:bCs/>
        </w:rPr>
        <w:t>發生地下水道大爆炸，更有206人死亡，1,440人輕重傷</w:t>
      </w:r>
      <w:r w:rsidRPr="00767433">
        <w:rPr>
          <w:rFonts w:ascii="標楷體" w:eastAsia="標楷體" w:hAnsi="標楷體" w:cs="Times New Roman"/>
        </w:rPr>
        <w:t>，幾十小時的</w:t>
      </w:r>
      <w:proofErr w:type="gramStart"/>
      <w:r w:rsidRPr="00767433">
        <w:rPr>
          <w:rFonts w:ascii="標楷體" w:eastAsia="標楷體" w:hAnsi="標楷體" w:cs="Times New Roman"/>
        </w:rPr>
        <w:t>連環爆卻</w:t>
      </w:r>
      <w:proofErr w:type="gramEnd"/>
      <w:r w:rsidRPr="00767433">
        <w:rPr>
          <w:rFonts w:ascii="標楷體" w:eastAsia="標楷體" w:hAnsi="標楷體" w:cs="Times New Roman"/>
        </w:rPr>
        <w:t>早已為世人所淡忘</w:t>
      </w:r>
      <w:r w:rsidRPr="00767433">
        <w:rPr>
          <w:rFonts w:ascii="標楷體" w:eastAsia="標楷體" w:hAnsi="標楷體" w:cs="Times New Roman"/>
          <w:bCs/>
        </w:rPr>
        <w:t>。</w:t>
      </w:r>
      <w:r w:rsidR="004B54A9" w:rsidRPr="00767433">
        <w:rPr>
          <w:rFonts w:ascii="標楷體" w:eastAsia="標楷體" w:hAnsi="標楷體" w:cs="Times New Roman" w:hint="eastAsia"/>
          <w:bCs/>
        </w:rPr>
        <w:t>因</w:t>
      </w:r>
      <w:r w:rsidR="00E27F98" w:rsidRPr="00767433">
        <w:rPr>
          <w:rFonts w:ascii="標楷體" w:eastAsia="標楷體" w:hAnsi="標楷體" w:cs="Times New Roman" w:hint="eastAsia"/>
          <w:bCs/>
        </w:rPr>
        <w:t>製</w:t>
      </w:r>
      <w:r w:rsidR="00215AA9" w:rsidRPr="00767433">
        <w:rPr>
          <w:rFonts w:ascii="標楷體" w:eastAsia="標楷體" w:hAnsi="標楷體" w:cs="Times New Roman"/>
        </w:rPr>
        <w:t>程管線材質</w:t>
      </w:r>
      <w:r w:rsidR="00215AA9" w:rsidRPr="00767433">
        <w:rPr>
          <w:rFonts w:ascii="標楷體" w:eastAsia="標楷體" w:hAnsi="標楷體" w:cs="Times New Roman" w:hint="eastAsia"/>
        </w:rPr>
        <w:t>錯</w:t>
      </w:r>
      <w:r w:rsidR="001A0422" w:rsidRPr="00767433">
        <w:rPr>
          <w:rFonts w:ascii="標楷體" w:eastAsia="標楷體" w:hAnsi="標楷體" w:cs="Times New Roman"/>
        </w:rPr>
        <w:t>誤</w:t>
      </w:r>
      <w:proofErr w:type="gramStart"/>
      <w:r w:rsidR="001A0422" w:rsidRPr="00767433">
        <w:rPr>
          <w:rFonts w:ascii="標楷體" w:eastAsia="標楷體" w:hAnsi="標楷體" w:cs="新細明體" w:hint="eastAsia"/>
        </w:rPr>
        <w:t>‧</w:t>
      </w:r>
      <w:r w:rsidR="004B54A9" w:rsidRPr="00767433">
        <w:rPr>
          <w:rFonts w:ascii="標楷體" w:eastAsia="標楷體" w:hAnsi="標楷體" w:cs="Times New Roman" w:hint="eastAsia"/>
        </w:rPr>
        <w:t>致</w:t>
      </w:r>
      <w:r w:rsidR="001A0422" w:rsidRPr="00767433">
        <w:rPr>
          <w:rFonts w:ascii="標楷體" w:eastAsia="標楷體" w:hAnsi="標楷體" w:cs="Times New Roman"/>
        </w:rPr>
        <w:t>氫攻擊脆化</w:t>
      </w:r>
      <w:proofErr w:type="gramEnd"/>
      <w:r w:rsidR="001A0422" w:rsidRPr="00767433">
        <w:rPr>
          <w:rFonts w:ascii="標楷體" w:eastAsia="標楷體" w:hAnsi="標楷體" w:cs="Times New Roman"/>
        </w:rPr>
        <w:t>爆炸事故在台灣某石化廠曾於2005.7.1</w:t>
      </w:r>
      <w:r w:rsidR="00D55345">
        <w:rPr>
          <w:rFonts w:ascii="標楷體" w:eastAsia="標楷體" w:hAnsi="標楷體" w:cs="Times New Roman"/>
        </w:rPr>
        <w:t>發生，</w:t>
      </w:r>
      <w:proofErr w:type="gramStart"/>
      <w:r w:rsidR="00D55345">
        <w:rPr>
          <w:rFonts w:ascii="標楷體" w:eastAsia="標楷體" w:hAnsi="標楷體" w:cs="Times New Roman"/>
        </w:rPr>
        <w:t>倖</w:t>
      </w:r>
      <w:proofErr w:type="gramEnd"/>
      <w:r w:rsidR="00D55345">
        <w:rPr>
          <w:rFonts w:ascii="標楷體" w:eastAsia="標楷體" w:hAnsi="標楷體" w:cs="Times New Roman"/>
        </w:rPr>
        <w:t>無人傷亡</w:t>
      </w:r>
      <w:r w:rsidR="00D55345">
        <w:rPr>
          <w:rFonts w:ascii="新細明體" w:hAnsi="新細明體" w:cs="Times New Roman" w:hint="eastAsia"/>
        </w:rPr>
        <w:t>；</w:t>
      </w:r>
      <w:r w:rsidR="001A0422" w:rsidRPr="00767433">
        <w:rPr>
          <w:rFonts w:ascii="標楷體" w:eastAsia="標楷體" w:hAnsi="標楷體" w:cs="Times New Roman"/>
        </w:rPr>
        <w:t>而2010.4.2美國Solar Refinery發生類似事故，則造成7人死亡的慘劇。今年4月24</w:t>
      </w:r>
      <w:r w:rsidR="00D55345">
        <w:rPr>
          <w:rFonts w:ascii="標楷體" w:eastAsia="標楷體" w:hAnsi="標楷體" w:cs="Times New Roman"/>
        </w:rPr>
        <w:t>日</w:t>
      </w:r>
      <w:r w:rsidR="001A0422" w:rsidRPr="00767433">
        <w:rPr>
          <w:rFonts w:ascii="標楷體" w:eastAsia="標楷體" w:hAnsi="標楷體" w:cs="Times New Roman"/>
        </w:rPr>
        <w:t>國</w:t>
      </w:r>
      <w:r w:rsidR="00D55345">
        <w:rPr>
          <w:rFonts w:ascii="標楷體" w:eastAsia="標楷體" w:hAnsi="標楷體" w:cs="Times New Roman" w:hint="eastAsia"/>
        </w:rPr>
        <w:t>內</w:t>
      </w:r>
      <w:r w:rsidR="00D55345">
        <w:rPr>
          <w:rFonts w:ascii="標楷體" w:eastAsia="標楷體" w:hAnsi="標楷體" w:cs="Times New Roman"/>
        </w:rPr>
        <w:t>某煉油廠發生硫化氫外</w:t>
      </w:r>
      <w:proofErr w:type="gramStart"/>
      <w:r w:rsidR="00D55345">
        <w:rPr>
          <w:rFonts w:ascii="標楷體" w:eastAsia="標楷體" w:hAnsi="標楷體" w:cs="Times New Roman"/>
        </w:rPr>
        <w:t>洩</w:t>
      </w:r>
      <w:proofErr w:type="gramEnd"/>
      <w:r w:rsidR="00D55345">
        <w:rPr>
          <w:rFonts w:ascii="標楷體" w:eastAsia="標楷體" w:hAnsi="標楷體" w:cs="Times New Roman"/>
        </w:rPr>
        <w:t>中毒死亡事故，而另一煉油廠</w:t>
      </w:r>
      <w:r w:rsidR="00D55345">
        <w:rPr>
          <w:rFonts w:ascii="標楷體" w:eastAsia="標楷體" w:hAnsi="標楷體" w:cs="Times New Roman" w:hint="eastAsia"/>
        </w:rPr>
        <w:t>亦</w:t>
      </w:r>
      <w:r w:rsidR="00FC2E58" w:rsidRPr="00767433">
        <w:rPr>
          <w:rFonts w:ascii="標楷體" w:eastAsia="標楷體" w:hAnsi="標楷體" w:cs="Times New Roman"/>
        </w:rPr>
        <w:t>曾在2010.3.31</w:t>
      </w:r>
      <w:r w:rsidR="00D55345">
        <w:rPr>
          <w:rFonts w:ascii="標楷體" w:eastAsia="標楷體" w:hAnsi="標楷體" w:cs="Times New Roman"/>
        </w:rPr>
        <w:t>發生類似事故，</w:t>
      </w:r>
      <w:r w:rsidR="00FC2E58" w:rsidRPr="00767433">
        <w:rPr>
          <w:rFonts w:ascii="標楷體" w:eastAsia="標楷體" w:hAnsi="標楷體" w:cs="Times New Roman"/>
        </w:rPr>
        <w:t>造成1人死亡。</w:t>
      </w:r>
    </w:p>
    <w:p w:rsidR="00FC2E58" w:rsidRPr="005E7F86" w:rsidRDefault="00FC2E58" w:rsidP="007A249A">
      <w:pPr>
        <w:pStyle w:val="a3"/>
        <w:spacing w:beforeLines="50" w:before="180" w:line="340" w:lineRule="exact"/>
        <w:ind w:leftChars="118" w:left="283"/>
        <w:rPr>
          <w:rFonts w:ascii="標楷體" w:eastAsia="標楷體" w:hAnsi="標楷體" w:cs="Times New Roman"/>
          <w:b/>
          <w:color w:val="FF0000"/>
        </w:rPr>
      </w:pPr>
      <w:r w:rsidRPr="005E7F86">
        <w:rPr>
          <w:rFonts w:ascii="標楷體" w:eastAsia="標楷體" w:hAnsi="標楷體" w:cs="Times New Roman"/>
          <w:b/>
          <w:color w:val="FF0000"/>
        </w:rPr>
        <w:t>為何製程事故不斷重覆發生？</w:t>
      </w:r>
    </w:p>
    <w:p w:rsidR="00FC2E58" w:rsidRPr="00767433" w:rsidRDefault="00FC2E58" w:rsidP="007A249A">
      <w:pPr>
        <w:pStyle w:val="a3"/>
        <w:spacing w:beforeLines="50" w:before="180" w:line="340" w:lineRule="exact"/>
        <w:ind w:leftChars="118" w:left="283"/>
        <w:rPr>
          <w:rFonts w:ascii="標楷體" w:eastAsia="標楷體" w:hAnsi="標楷體" w:cs="Times New Roman"/>
        </w:rPr>
      </w:pPr>
      <w:r w:rsidRPr="00767433">
        <w:rPr>
          <w:rFonts w:ascii="標楷體" w:eastAsia="標楷體" w:hAnsi="標楷體" w:cs="Times New Roman"/>
        </w:rPr>
        <w:t>研究航空產業的事故，雖也發生不少重大死傷事件，但是由於各國飛安委員會深入檢討事故原因，探尋根本原因，通令各國改善，所以絕少再發生類似事故。</w:t>
      </w:r>
      <w:r w:rsidR="00681642" w:rsidRPr="00767433">
        <w:rPr>
          <w:rFonts w:ascii="標楷體" w:eastAsia="標楷體" w:hAnsi="標楷體" w:cs="Times New Roman"/>
        </w:rPr>
        <w:t>我國復興航空在2014、2015年連續發生空難，</w:t>
      </w:r>
      <w:r w:rsidR="00E322B8" w:rsidRPr="00767433">
        <w:rPr>
          <w:rFonts w:ascii="標楷體" w:eastAsia="標楷體" w:hAnsi="標楷體" w:cs="Times New Roman" w:hint="eastAsia"/>
        </w:rPr>
        <w:t>終致</w:t>
      </w:r>
      <w:r w:rsidR="00681642" w:rsidRPr="00767433">
        <w:rPr>
          <w:rFonts w:ascii="標楷體" w:eastAsia="標楷體" w:hAnsi="標楷體" w:cs="Times New Roman"/>
        </w:rPr>
        <w:t>公司破產！</w:t>
      </w:r>
    </w:p>
    <w:p w:rsidR="00F6702F" w:rsidRPr="00767433" w:rsidRDefault="00215AA9" w:rsidP="00D55345">
      <w:pPr>
        <w:pStyle w:val="a3"/>
        <w:spacing w:beforeLines="50" w:before="180" w:line="340" w:lineRule="exact"/>
        <w:ind w:leftChars="60" w:left="283" w:rightChars="-41" w:right="-98" w:hangingChars="58" w:hanging="139"/>
        <w:rPr>
          <w:rFonts w:ascii="標楷體" w:eastAsia="標楷體" w:hAnsi="標楷體" w:cs="Times New Roman"/>
        </w:rPr>
      </w:pPr>
      <w:r w:rsidRPr="00767433">
        <w:rPr>
          <w:rFonts w:ascii="標楷體" w:eastAsia="標楷體" w:hAnsi="標楷體" w:cs="Times New Roman" w:hint="eastAsia"/>
          <w:kern w:val="0"/>
        </w:rPr>
        <w:t xml:space="preserve"> </w:t>
      </w:r>
      <w:r w:rsidR="00F6702F" w:rsidRPr="00767433">
        <w:rPr>
          <w:rFonts w:ascii="標楷體" w:eastAsia="標楷體" w:hAnsi="標楷體" w:cs="Times New Roman"/>
        </w:rPr>
        <w:t>當</w:t>
      </w:r>
      <w:r w:rsidR="00681642" w:rsidRPr="00767433">
        <w:rPr>
          <w:rFonts w:ascii="標楷體" w:eastAsia="標楷體" w:hAnsi="標楷體" w:cs="Times New Roman"/>
        </w:rPr>
        <w:t>事故</w:t>
      </w:r>
      <w:r w:rsidR="00F6702F" w:rsidRPr="00767433">
        <w:rPr>
          <w:rFonts w:ascii="標楷體" w:eastAsia="標楷體" w:hAnsi="標楷體" w:cs="Times New Roman"/>
        </w:rPr>
        <w:t>頻傳時，如何追根究抵，發現管理系統偏差，如何對症下藥？如何採取全面性、系統性、全方位安全管理去改善？</w:t>
      </w:r>
      <w:r w:rsidR="009143C7" w:rsidRPr="00767433">
        <w:rPr>
          <w:rFonts w:ascii="標楷體" w:eastAsia="標楷體" w:hAnsi="標楷體" w:cs="Times New Roman" w:hint="eastAsia"/>
        </w:rPr>
        <w:t>若</w:t>
      </w:r>
      <w:r w:rsidR="00681642" w:rsidRPr="00767433">
        <w:rPr>
          <w:rFonts w:ascii="標楷體" w:eastAsia="標楷體" w:hAnsi="標楷體" w:cs="Times New Roman"/>
        </w:rPr>
        <w:t>沒有</w:t>
      </w:r>
      <w:r w:rsidR="00600549" w:rsidRPr="00767433">
        <w:rPr>
          <w:rFonts w:ascii="標楷體" w:eastAsia="標楷體" w:hAnsi="標楷體" w:cs="Times New Roman"/>
        </w:rPr>
        <w:t>卓越安全文化，</w:t>
      </w:r>
      <w:r w:rsidR="00681642" w:rsidRPr="00767433">
        <w:rPr>
          <w:rFonts w:ascii="標楷體" w:eastAsia="標楷體" w:hAnsi="標楷體" w:cs="Times New Roman"/>
        </w:rPr>
        <w:t>無法</w:t>
      </w:r>
      <w:r w:rsidR="00F6702F" w:rsidRPr="00767433">
        <w:rPr>
          <w:rFonts w:ascii="標楷體" w:eastAsia="標楷體" w:hAnsi="標楷體" w:cs="Times New Roman"/>
        </w:rPr>
        <w:t>持續改善，</w:t>
      </w:r>
      <w:r w:rsidR="00681642" w:rsidRPr="00767433">
        <w:rPr>
          <w:rFonts w:ascii="標楷體" w:eastAsia="標楷體" w:hAnsi="標楷體" w:cs="Times New Roman"/>
        </w:rPr>
        <w:t>如何</w:t>
      </w:r>
      <w:r w:rsidR="009143C7" w:rsidRPr="00767433">
        <w:rPr>
          <w:rFonts w:ascii="標楷體" w:eastAsia="標楷體" w:hAnsi="標楷體" w:cs="Times New Roman" w:hint="eastAsia"/>
        </w:rPr>
        <w:t>能</w:t>
      </w:r>
      <w:r w:rsidR="00681642" w:rsidRPr="00767433">
        <w:rPr>
          <w:rFonts w:ascii="標楷體" w:eastAsia="標楷體" w:hAnsi="標楷體" w:cs="Times New Roman"/>
        </w:rPr>
        <w:t>防止事故再發生</w:t>
      </w:r>
      <w:r w:rsidR="00F6702F" w:rsidRPr="00767433">
        <w:rPr>
          <w:rFonts w:ascii="標楷體" w:eastAsia="標楷體" w:hAnsi="標楷體" w:cs="Times New Roman"/>
        </w:rPr>
        <w:t xml:space="preserve">？ </w:t>
      </w:r>
    </w:p>
    <w:p w:rsidR="00F6702F" w:rsidRDefault="00F6702F" w:rsidP="007A249A">
      <w:pPr>
        <w:pStyle w:val="a3"/>
        <w:spacing w:beforeLines="50" w:before="180" w:line="340" w:lineRule="exact"/>
        <w:ind w:leftChars="118" w:left="283"/>
        <w:rPr>
          <w:rFonts w:ascii="標楷體" w:eastAsia="標楷體" w:hAnsi="標楷體" w:cs="Times New Roman"/>
        </w:rPr>
      </w:pPr>
      <w:r w:rsidRPr="00767433">
        <w:rPr>
          <w:rFonts w:ascii="標楷體" w:eastAsia="標楷體" w:hAnsi="標楷體" w:cs="Times New Roman"/>
        </w:rPr>
        <w:t>本</w:t>
      </w:r>
      <w:r w:rsidR="00D55345">
        <w:rPr>
          <w:rFonts w:ascii="標楷體" w:eastAsia="標楷體" w:hAnsi="標楷體" w:cs="Times New Roman" w:hint="eastAsia"/>
        </w:rPr>
        <w:t>研討會以</w:t>
      </w:r>
      <w:r w:rsidR="00A25D36" w:rsidRPr="00767433">
        <w:rPr>
          <w:rFonts w:ascii="標楷體" w:eastAsia="標楷體" w:hAnsi="標楷體" w:cs="Times New Roman" w:hint="eastAsia"/>
        </w:rPr>
        <w:t>製程安全管理之事故調查方法論剖析案例，並透過製程、飛航案例之討論</w:t>
      </w:r>
      <w:r w:rsidR="00FE47C4">
        <w:rPr>
          <w:rFonts w:ascii="標楷體" w:eastAsia="標楷體" w:hAnsi="標楷體" w:cs="Times New Roman" w:hint="eastAsia"/>
        </w:rPr>
        <w:t>及安全</w:t>
      </w:r>
      <w:r w:rsidR="00E20C71">
        <w:rPr>
          <w:rFonts w:ascii="標楷體" w:eastAsia="標楷體" w:hAnsi="標楷體" w:cs="Times New Roman" w:hint="eastAsia"/>
        </w:rPr>
        <w:t>領導之實務分享</w:t>
      </w:r>
      <w:r w:rsidR="00A25D36" w:rsidRPr="00767433">
        <w:rPr>
          <w:rFonts w:ascii="標楷體" w:eastAsia="標楷體" w:hAnsi="標楷體" w:cs="Times New Roman" w:hint="eastAsia"/>
        </w:rPr>
        <w:t>，學習美國化學品安全委員會(CSB)全方位改善方案，</w:t>
      </w:r>
      <w:r w:rsidR="00E20C71">
        <w:rPr>
          <w:rFonts w:ascii="標楷體" w:eastAsia="標楷體" w:hAnsi="標楷體" w:cs="Times New Roman" w:hint="eastAsia"/>
        </w:rPr>
        <w:t>探討事故預防與安全文化之關連</w:t>
      </w:r>
      <w:r w:rsidR="00E20C71">
        <w:rPr>
          <w:rFonts w:ascii="新細明體" w:hAnsi="新細明體" w:cs="Times New Roman" w:hint="eastAsia"/>
        </w:rPr>
        <w:t>，</w:t>
      </w:r>
      <w:r w:rsidR="00E20C71">
        <w:rPr>
          <w:rFonts w:ascii="標楷體" w:eastAsia="標楷體" w:hAnsi="標楷體" w:cs="Times New Roman" w:hint="eastAsia"/>
        </w:rPr>
        <w:t>期</w:t>
      </w:r>
      <w:r w:rsidR="00A25D36" w:rsidRPr="00767433">
        <w:rPr>
          <w:rFonts w:ascii="標楷體" w:eastAsia="標楷體" w:hAnsi="標楷體" w:cs="Times New Roman" w:hint="eastAsia"/>
        </w:rPr>
        <w:t>提升我國工安專業水準</w:t>
      </w:r>
      <w:r w:rsidR="00E20C71">
        <w:rPr>
          <w:rFonts w:ascii="標楷體" w:eastAsia="標楷體" w:hAnsi="標楷體" w:cs="Times New Roman" w:hint="eastAsia"/>
        </w:rPr>
        <w:t>，並藉經驗傳承，培植企業安全專業人材</w:t>
      </w:r>
      <w:r w:rsidR="00A25D36" w:rsidRPr="00767433">
        <w:rPr>
          <w:rFonts w:ascii="標楷體" w:eastAsia="標楷體" w:hAnsi="標楷體" w:cs="Times New Roman" w:hint="eastAsia"/>
        </w:rPr>
        <w:t>。</w:t>
      </w:r>
    </w:p>
    <w:p w:rsidR="007C3440" w:rsidRPr="00767433" w:rsidRDefault="007C3440" w:rsidP="007A249A">
      <w:pPr>
        <w:pStyle w:val="a3"/>
        <w:spacing w:beforeLines="50" w:before="180" w:line="340" w:lineRule="exact"/>
        <w:ind w:leftChars="118" w:left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(本研討會於2017.07.04-05在台北開班，甚獲好評，</w:t>
      </w:r>
      <w:proofErr w:type="gramStart"/>
      <w:r>
        <w:rPr>
          <w:rFonts w:ascii="標楷體" w:eastAsia="標楷體" w:hAnsi="標楷體" w:cs="Times New Roman" w:hint="eastAsia"/>
        </w:rPr>
        <w:t>特</w:t>
      </w:r>
      <w:proofErr w:type="gramEnd"/>
      <w:r>
        <w:rPr>
          <w:rFonts w:ascii="標楷體" w:eastAsia="標楷體" w:hAnsi="標楷體" w:cs="Times New Roman" w:hint="eastAsia"/>
        </w:rPr>
        <w:t>於</w:t>
      </w:r>
      <w:r w:rsidR="00A8398A">
        <w:rPr>
          <w:rFonts w:ascii="標楷體" w:eastAsia="標楷體" w:hAnsi="標楷體" w:cs="Times New Roman" w:hint="eastAsia"/>
        </w:rPr>
        <w:t>高雄</w:t>
      </w:r>
      <w:r>
        <w:rPr>
          <w:rFonts w:ascii="標楷體" w:eastAsia="標楷體" w:hAnsi="標楷體" w:cs="Times New Roman" w:hint="eastAsia"/>
        </w:rPr>
        <w:t>加開</w:t>
      </w:r>
      <w:r w:rsidR="00A8398A">
        <w:rPr>
          <w:rFonts w:ascii="標楷體" w:eastAsia="標楷體" w:hAnsi="標楷體" w:cs="Times New Roman" w:hint="eastAsia"/>
        </w:rPr>
        <w:t>第二班，敬請</w:t>
      </w:r>
      <w:r w:rsidR="00A8398A" w:rsidRPr="005E7F86">
        <w:rPr>
          <w:rFonts w:ascii="標楷體" w:eastAsia="標楷體" w:hAnsi="標楷體" w:cs="Times New Roman" w:hint="eastAsia"/>
          <w:b/>
        </w:rPr>
        <w:t>把握機會踴躍參加</w:t>
      </w:r>
      <w:r w:rsidR="00A8398A">
        <w:rPr>
          <w:rFonts w:ascii="標楷體" w:eastAsia="標楷體" w:hAnsi="標楷體" w:cs="Times New Roman" w:hint="eastAsia"/>
        </w:rPr>
        <w:t>。)</w:t>
      </w:r>
    </w:p>
    <w:p w:rsidR="0007015A" w:rsidRPr="00791DD1" w:rsidRDefault="00503B38" w:rsidP="007A249A">
      <w:pPr>
        <w:pStyle w:val="Default"/>
        <w:spacing w:before="120" w:line="340" w:lineRule="exact"/>
        <w:ind w:left="425" w:hangingChars="193" w:hanging="425"/>
        <w:rPr>
          <w:rFonts w:ascii="標楷體" w:eastAsia="標楷體" w:hAnsi="標楷體" w:cs="Times New Roman"/>
          <w:b/>
          <w:color w:val="auto"/>
          <w:sz w:val="22"/>
          <w:szCs w:val="22"/>
        </w:rPr>
      </w:pPr>
      <w:r w:rsidRPr="00791DD1">
        <w:rPr>
          <w:rFonts w:ascii="標楷體" w:eastAsia="標楷體" w:hAnsi="標楷體" w:cs="Times New Roman"/>
          <w:b/>
          <w:color w:val="0000CC"/>
          <w:sz w:val="22"/>
          <w:szCs w:val="22"/>
        </w:rPr>
        <w:t>二、</w:t>
      </w:r>
      <w:r w:rsidR="0007015A" w:rsidRPr="00791DD1">
        <w:rPr>
          <w:rFonts w:ascii="標楷體" w:eastAsia="標楷體" w:hAnsi="標楷體" w:cs="Times New Roman"/>
          <w:b/>
          <w:color w:val="0000CC"/>
          <w:sz w:val="22"/>
          <w:szCs w:val="22"/>
        </w:rPr>
        <w:t>規劃內容:</w:t>
      </w:r>
      <w:r w:rsidR="0007015A" w:rsidRPr="00791DD1">
        <w:rPr>
          <w:rFonts w:ascii="標楷體" w:eastAsia="標楷體" w:hAnsi="標楷體" w:cs="Times New Roman"/>
          <w:b/>
          <w:color w:val="auto"/>
          <w:sz w:val="22"/>
          <w:szCs w:val="22"/>
        </w:rPr>
        <w:t xml:space="preserve"> </w:t>
      </w:r>
    </w:p>
    <w:p w:rsidR="00E85F67" w:rsidRPr="00791DD1" w:rsidRDefault="00E85F67" w:rsidP="00E85F67">
      <w:pPr>
        <w:pStyle w:val="Default"/>
        <w:spacing w:line="340" w:lineRule="exact"/>
        <w:ind w:leftChars="177" w:left="425"/>
        <w:rPr>
          <w:rFonts w:ascii="標楷體" w:eastAsia="標楷體" w:hAnsi="標楷體" w:cs="Times New Roman"/>
          <w:bCs/>
          <w:color w:val="auto"/>
          <w:sz w:val="22"/>
          <w:szCs w:val="22"/>
        </w:rPr>
      </w:pPr>
      <w:r w:rsidRPr="00791DD1">
        <w:rPr>
          <w:rFonts w:ascii="標楷體" w:eastAsia="標楷體" w:hAnsi="標楷體" w:cs="Times New Roman"/>
          <w:b/>
          <w:color w:val="auto"/>
          <w:sz w:val="22"/>
          <w:szCs w:val="22"/>
        </w:rPr>
        <w:t>1.日期：</w:t>
      </w:r>
      <w:r w:rsidRPr="00791DD1">
        <w:rPr>
          <w:rFonts w:ascii="標楷體" w:eastAsia="標楷體" w:hAnsi="標楷體" w:cs="Times New Roman"/>
          <w:bCs/>
          <w:color w:val="auto"/>
          <w:sz w:val="22"/>
          <w:szCs w:val="22"/>
        </w:rPr>
        <w:t>201</w:t>
      </w:r>
      <w:r>
        <w:rPr>
          <w:rFonts w:ascii="標楷體" w:eastAsia="標楷體" w:hAnsi="標楷體" w:cs="Times New Roman" w:hint="eastAsia"/>
          <w:bCs/>
          <w:color w:val="auto"/>
          <w:sz w:val="22"/>
          <w:szCs w:val="22"/>
        </w:rPr>
        <w:t>8</w:t>
      </w:r>
      <w:r w:rsidRPr="00791DD1">
        <w:rPr>
          <w:rFonts w:ascii="標楷體" w:eastAsia="標楷體" w:hAnsi="標楷體" w:cs="Times New Roman"/>
          <w:bCs/>
          <w:color w:val="auto"/>
          <w:sz w:val="22"/>
          <w:szCs w:val="22"/>
        </w:rPr>
        <w:t>.0</w:t>
      </w:r>
      <w:r>
        <w:rPr>
          <w:rFonts w:ascii="標楷體" w:eastAsia="標楷體" w:hAnsi="標楷體" w:cs="Times New Roman" w:hint="eastAsia"/>
          <w:bCs/>
          <w:color w:val="auto"/>
          <w:sz w:val="22"/>
          <w:szCs w:val="22"/>
        </w:rPr>
        <w:t>1</w:t>
      </w:r>
      <w:r w:rsidRPr="00791DD1">
        <w:rPr>
          <w:rFonts w:ascii="標楷體" w:eastAsia="標楷體" w:hAnsi="標楷體" w:cs="Times New Roman"/>
          <w:bCs/>
          <w:color w:val="auto"/>
          <w:sz w:val="22"/>
          <w:szCs w:val="22"/>
        </w:rPr>
        <w:t>.</w:t>
      </w:r>
      <w:r>
        <w:rPr>
          <w:rFonts w:ascii="標楷體" w:eastAsia="標楷體" w:hAnsi="標楷體" w:cs="Times New Roman" w:hint="eastAsia"/>
          <w:bCs/>
          <w:color w:val="auto"/>
          <w:sz w:val="22"/>
          <w:szCs w:val="22"/>
        </w:rPr>
        <w:t>16</w:t>
      </w:r>
      <w:r w:rsidRPr="00791DD1">
        <w:rPr>
          <w:rFonts w:ascii="標楷體" w:eastAsia="標楷體" w:hAnsi="標楷體" w:cs="Times New Roman"/>
          <w:bCs/>
          <w:color w:val="auto"/>
          <w:sz w:val="22"/>
          <w:szCs w:val="22"/>
        </w:rPr>
        <w:t>~</w:t>
      </w:r>
      <w:r>
        <w:rPr>
          <w:rFonts w:ascii="標楷體" w:eastAsia="標楷體" w:hAnsi="標楷體" w:cs="Times New Roman" w:hint="eastAsia"/>
          <w:bCs/>
          <w:color w:val="auto"/>
          <w:sz w:val="22"/>
          <w:szCs w:val="22"/>
        </w:rPr>
        <w:t>17</w:t>
      </w:r>
      <w:r w:rsidRPr="00791DD1">
        <w:rPr>
          <w:rFonts w:ascii="標楷體" w:eastAsia="標楷體" w:hAnsi="標楷體" w:cs="Times New Roman"/>
          <w:bCs/>
          <w:color w:val="auto"/>
          <w:sz w:val="22"/>
          <w:szCs w:val="22"/>
        </w:rPr>
        <w:t>日，09:00~17:00 (</w:t>
      </w:r>
      <w:r w:rsidRPr="00791DD1">
        <w:rPr>
          <w:rFonts w:ascii="標楷體" w:eastAsia="標楷體" w:hAnsi="標楷體" w:cs="Times New Roman"/>
          <w:color w:val="auto"/>
          <w:sz w:val="22"/>
          <w:szCs w:val="22"/>
        </w:rPr>
        <w:t>共計二天</w:t>
      </w:r>
      <w:r w:rsidRPr="00791DD1">
        <w:rPr>
          <w:rFonts w:ascii="標楷體" w:eastAsia="標楷體" w:hAnsi="標楷體" w:cs="Times New Roman"/>
          <w:bCs/>
          <w:color w:val="auto"/>
          <w:sz w:val="22"/>
          <w:szCs w:val="22"/>
        </w:rPr>
        <w:t xml:space="preserve">) </w:t>
      </w:r>
    </w:p>
    <w:p w:rsidR="00E85F67" w:rsidRDefault="00E85F67" w:rsidP="00E85F67">
      <w:pPr>
        <w:pStyle w:val="Default"/>
        <w:spacing w:line="340" w:lineRule="exact"/>
        <w:ind w:leftChars="177" w:left="425"/>
        <w:rPr>
          <w:rFonts w:ascii="標楷體" w:eastAsia="標楷體" w:hAnsi="標楷體" w:cs="DFKaiShu-SB-Estd-BF"/>
        </w:rPr>
      </w:pPr>
      <w:r w:rsidRPr="00791DD1">
        <w:rPr>
          <w:rFonts w:ascii="標楷體" w:eastAsia="標楷體" w:hAnsi="標楷體" w:cs="Times New Roman"/>
          <w:b/>
          <w:color w:val="auto"/>
          <w:sz w:val="22"/>
          <w:szCs w:val="22"/>
        </w:rPr>
        <w:t>2.地點</w:t>
      </w:r>
      <w:r w:rsidRPr="00791DD1">
        <w:rPr>
          <w:rFonts w:ascii="標楷體" w:eastAsia="標楷體" w:hAnsi="標楷體" w:cs="Times New Roman"/>
          <w:b/>
          <w:bCs/>
          <w:color w:val="auto"/>
          <w:sz w:val="22"/>
          <w:szCs w:val="22"/>
        </w:rPr>
        <w:t>：</w:t>
      </w:r>
      <w:r w:rsidRPr="00620198">
        <w:rPr>
          <w:rFonts w:ascii="標楷體" w:eastAsia="標楷體" w:hAnsi="標楷體" w:cs="Times New Roman" w:hint="eastAsia"/>
        </w:rPr>
        <w:t>高雄市</w:t>
      </w:r>
      <w:r w:rsidRPr="00620198">
        <w:rPr>
          <w:rFonts w:ascii="標楷體" w:eastAsia="標楷體" w:hAnsi="標楷體" w:cs="DFKaiShu-SB-Estd-BF" w:hint="eastAsia"/>
        </w:rPr>
        <w:t>楠梓區宏毅一路</w:t>
      </w:r>
      <w:r w:rsidRPr="00620198">
        <w:rPr>
          <w:rFonts w:ascii="標楷體" w:eastAsia="標楷體" w:hAnsi="標楷體" w:cs="Times New Roman" w:hint="eastAsia"/>
        </w:rPr>
        <w:t>12</w:t>
      </w:r>
      <w:r w:rsidRPr="00620198">
        <w:rPr>
          <w:rFonts w:ascii="標楷體" w:eastAsia="標楷體" w:hAnsi="標楷體" w:cs="DFKaiShu-SB-Estd-BF" w:hint="eastAsia"/>
        </w:rPr>
        <w:t>巷</w:t>
      </w:r>
      <w:r w:rsidRPr="00620198">
        <w:rPr>
          <w:rFonts w:ascii="標楷體" w:eastAsia="標楷體" w:hAnsi="標楷體" w:cs="Times New Roman"/>
        </w:rPr>
        <w:t>2</w:t>
      </w:r>
      <w:r w:rsidRPr="008927B9">
        <w:rPr>
          <w:rFonts w:ascii="標楷體" w:eastAsia="標楷體" w:hAnsi="標楷體" w:cs="DFKaiShu-SB-Estd-BF" w:hint="eastAsia"/>
        </w:rPr>
        <w:t>號</w:t>
      </w:r>
    </w:p>
    <w:p w:rsidR="00E85F67" w:rsidRPr="00791DD1" w:rsidRDefault="00E85F67" w:rsidP="00E85F67">
      <w:pPr>
        <w:pStyle w:val="Default"/>
        <w:spacing w:line="340" w:lineRule="exact"/>
        <w:ind w:leftChars="177" w:left="425"/>
        <w:rPr>
          <w:rFonts w:ascii="標楷體" w:eastAsia="標楷體" w:hAnsi="標楷體" w:cs="Times New Roman"/>
          <w:b/>
          <w:color w:val="auto"/>
          <w:sz w:val="22"/>
          <w:szCs w:val="22"/>
        </w:rPr>
      </w:pPr>
      <w:r>
        <w:rPr>
          <w:rFonts w:ascii="標楷體" w:eastAsia="標楷體" w:hAnsi="標楷體" w:cs="Times New Roman" w:hint="eastAsia"/>
          <w:b/>
          <w:color w:val="auto"/>
          <w:sz w:val="22"/>
          <w:szCs w:val="22"/>
        </w:rPr>
        <w:t xml:space="preserve">       </w:t>
      </w:r>
      <w:r w:rsidRPr="008927B9">
        <w:rPr>
          <w:rFonts w:ascii="標楷體" w:eastAsia="標楷體" w:hAnsi="標楷體" w:cs="Times New Roman" w:hint="eastAsia"/>
        </w:rPr>
        <w:t>（</w:t>
      </w:r>
      <w:r>
        <w:rPr>
          <w:rFonts w:ascii="標楷體" w:eastAsia="標楷體" w:hAnsi="標楷體" w:cs="Times New Roman" w:hint="eastAsia"/>
        </w:rPr>
        <w:t>高雄煉油廠對面之</w:t>
      </w:r>
      <w:r w:rsidRPr="008927B9">
        <w:rPr>
          <w:rFonts w:ascii="標楷體" w:eastAsia="標楷體" w:hAnsi="標楷體" w:cs="Times New Roman" w:hint="eastAsia"/>
        </w:rPr>
        <w:t>宏南訓練教室</w:t>
      </w:r>
      <w:r w:rsidR="005E7F86">
        <w:rPr>
          <w:rFonts w:ascii="標楷體" w:eastAsia="標楷體" w:hAnsi="標楷體" w:cs="Times New Roman" w:hint="eastAsia"/>
        </w:rPr>
        <w:t>202</w:t>
      </w:r>
      <w:r w:rsidRPr="008927B9">
        <w:rPr>
          <w:rFonts w:ascii="標楷體" w:eastAsia="標楷體" w:hAnsi="標楷體" w:cs="Times New Roman" w:hint="eastAsia"/>
        </w:rPr>
        <w:t>室）</w:t>
      </w:r>
    </w:p>
    <w:p w:rsidR="00E85F67" w:rsidRDefault="00E85F67" w:rsidP="00E85F67">
      <w:pPr>
        <w:pStyle w:val="a3"/>
        <w:spacing w:line="340" w:lineRule="exact"/>
        <w:ind w:leftChars="177" w:left="425"/>
        <w:rPr>
          <w:rFonts w:ascii="標楷體" w:eastAsia="標楷體" w:hAnsi="標楷體" w:cs="Times New Roman"/>
          <w:sz w:val="22"/>
          <w:szCs w:val="20"/>
        </w:rPr>
      </w:pPr>
      <w:r w:rsidRPr="00791DD1">
        <w:rPr>
          <w:rFonts w:ascii="標楷體" w:eastAsia="標楷體" w:hAnsi="標楷體" w:cs="Times New Roman"/>
          <w:b/>
          <w:sz w:val="22"/>
          <w:szCs w:val="20"/>
        </w:rPr>
        <w:t>3.對象：</w:t>
      </w:r>
      <w:r w:rsidRPr="008927B9">
        <w:rPr>
          <w:rFonts w:ascii="標楷體" w:eastAsia="標楷體" w:hAnsi="標楷體" w:cs="Times New Roman" w:hint="eastAsia"/>
          <w:sz w:val="22"/>
          <w:szCs w:val="20"/>
        </w:rPr>
        <w:t>煉油廠、石化廠、</w:t>
      </w:r>
      <w:r w:rsidR="005D08FC">
        <w:rPr>
          <w:rFonts w:ascii="標楷體" w:eastAsia="標楷體" w:hAnsi="標楷體" w:cs="Times New Roman" w:hint="eastAsia"/>
          <w:sz w:val="22"/>
          <w:szCs w:val="20"/>
        </w:rPr>
        <w:t>電力、航空、高科技產業</w:t>
      </w:r>
      <w:r w:rsidRPr="008927B9">
        <w:rPr>
          <w:rFonts w:ascii="標楷體" w:eastAsia="標楷體" w:hAnsi="標楷體" w:cs="Times New Roman" w:hint="eastAsia"/>
          <w:sz w:val="22"/>
          <w:szCs w:val="20"/>
        </w:rPr>
        <w:t>及高風險製程等</w:t>
      </w:r>
      <w:r w:rsidRPr="00791DD1">
        <w:rPr>
          <w:rFonts w:ascii="標楷體" w:eastAsia="標楷體" w:hAnsi="標楷體" w:cs="Times New Roman"/>
          <w:sz w:val="22"/>
          <w:szCs w:val="20"/>
        </w:rPr>
        <w:t>事業單位</w:t>
      </w:r>
      <w:r>
        <w:rPr>
          <w:rFonts w:ascii="標楷體" w:eastAsia="標楷體" w:hAnsi="標楷體" w:cs="Times New Roman" w:hint="eastAsia"/>
          <w:sz w:val="22"/>
          <w:szCs w:val="20"/>
        </w:rPr>
        <w:t xml:space="preserve">之  </w:t>
      </w:r>
    </w:p>
    <w:p w:rsidR="00E85F67" w:rsidRPr="00791DD1" w:rsidRDefault="00E85F67" w:rsidP="00E85F67">
      <w:pPr>
        <w:pStyle w:val="a3"/>
        <w:spacing w:line="340" w:lineRule="exact"/>
        <w:ind w:leftChars="177" w:left="425"/>
        <w:rPr>
          <w:rFonts w:ascii="標楷體" w:eastAsia="標楷體" w:hAnsi="標楷體" w:cs="Times New Roman"/>
          <w:sz w:val="22"/>
          <w:szCs w:val="20"/>
        </w:rPr>
      </w:pPr>
      <w:r>
        <w:rPr>
          <w:rFonts w:ascii="標楷體" w:eastAsia="標楷體" w:hAnsi="標楷體" w:cs="Times New Roman" w:hint="eastAsia"/>
          <w:b/>
          <w:sz w:val="22"/>
          <w:szCs w:val="20"/>
        </w:rPr>
        <w:t xml:space="preserve">        </w:t>
      </w:r>
      <w:r w:rsidRPr="00791DD1">
        <w:rPr>
          <w:rFonts w:ascii="標楷體" w:eastAsia="標楷體" w:hAnsi="標楷體" w:cs="Times New Roman"/>
          <w:sz w:val="22"/>
          <w:szCs w:val="20"/>
        </w:rPr>
        <w:t>操作、維修、</w:t>
      </w:r>
      <w:r>
        <w:rPr>
          <w:rFonts w:ascii="標楷體" w:eastAsia="標楷體" w:hAnsi="標楷體" w:cs="Times New Roman" w:hint="eastAsia"/>
          <w:sz w:val="22"/>
          <w:szCs w:val="20"/>
        </w:rPr>
        <w:t>設計、</w:t>
      </w:r>
      <w:r w:rsidRPr="00791DD1">
        <w:rPr>
          <w:rFonts w:ascii="標楷體" w:eastAsia="標楷體" w:hAnsi="標楷體" w:cs="Times New Roman"/>
          <w:sz w:val="22"/>
          <w:szCs w:val="20"/>
        </w:rPr>
        <w:t>工安、</w:t>
      </w:r>
      <w:proofErr w:type="gramStart"/>
      <w:r w:rsidRPr="00791DD1">
        <w:rPr>
          <w:rFonts w:ascii="標楷體" w:eastAsia="標楷體" w:hAnsi="標楷體" w:cs="Times New Roman"/>
          <w:sz w:val="22"/>
          <w:szCs w:val="20"/>
        </w:rPr>
        <w:t>設檢等</w:t>
      </w:r>
      <w:proofErr w:type="gramEnd"/>
      <w:r w:rsidR="005D08FC">
        <w:rPr>
          <w:rFonts w:ascii="標楷體" w:eastAsia="標楷體" w:hAnsi="標楷體" w:cs="Times New Roman" w:hint="eastAsia"/>
          <w:sz w:val="22"/>
          <w:szCs w:val="20"/>
        </w:rPr>
        <w:t>部門之</w:t>
      </w:r>
      <w:r w:rsidRPr="00791DD1">
        <w:rPr>
          <w:rFonts w:ascii="標楷體" w:eastAsia="標楷體" w:hAnsi="標楷體" w:cs="Times New Roman"/>
          <w:sz w:val="22"/>
          <w:szCs w:val="20"/>
        </w:rPr>
        <w:t>各級</w:t>
      </w:r>
      <w:r>
        <w:rPr>
          <w:rFonts w:ascii="標楷體" w:eastAsia="標楷體" w:hAnsi="標楷體" w:cs="Times New Roman" w:hint="eastAsia"/>
          <w:sz w:val="22"/>
          <w:szCs w:val="20"/>
        </w:rPr>
        <w:t>主管及</w:t>
      </w:r>
      <w:r w:rsidRPr="00791DD1">
        <w:rPr>
          <w:rFonts w:ascii="標楷體" w:eastAsia="標楷體" w:hAnsi="標楷體" w:cs="Times New Roman"/>
          <w:sz w:val="22"/>
          <w:szCs w:val="20"/>
        </w:rPr>
        <w:t>管理人員</w:t>
      </w:r>
      <w:r>
        <w:rPr>
          <w:rFonts w:ascii="新細明體" w:hAnsi="新細明體" w:cs="Times New Roman" w:hint="eastAsia"/>
          <w:sz w:val="22"/>
          <w:szCs w:val="20"/>
        </w:rPr>
        <w:t>。</w:t>
      </w:r>
    </w:p>
    <w:p w:rsidR="00E85F67" w:rsidRPr="00791DD1" w:rsidRDefault="00E85F67" w:rsidP="00E85F67">
      <w:pPr>
        <w:pStyle w:val="a3"/>
        <w:adjustRightInd w:val="0"/>
        <w:snapToGrid w:val="0"/>
        <w:spacing w:line="340" w:lineRule="exact"/>
        <w:ind w:leftChars="177" w:left="1196" w:hangingChars="350" w:hanging="771"/>
        <w:rPr>
          <w:rFonts w:ascii="標楷體" w:eastAsia="標楷體" w:hAnsi="標楷體" w:cs="Times New Roman"/>
          <w:sz w:val="22"/>
          <w:szCs w:val="22"/>
          <w:lang w:val="zh-TW"/>
        </w:rPr>
      </w:pPr>
      <w:r w:rsidRPr="00791DD1">
        <w:rPr>
          <w:rFonts w:ascii="標楷體" w:eastAsia="標楷體" w:hAnsi="標楷體" w:cs="Times New Roman"/>
          <w:b/>
          <w:sz w:val="22"/>
          <w:szCs w:val="20"/>
        </w:rPr>
        <w:t>4.費用：</w:t>
      </w:r>
      <w:r w:rsidRPr="00791DD1">
        <w:rPr>
          <w:rFonts w:ascii="標楷體" w:eastAsia="標楷體" w:hAnsi="標楷體" w:cs="Times New Roman"/>
          <w:sz w:val="22"/>
          <w:szCs w:val="22"/>
          <w:lang w:val="zh-TW"/>
        </w:rPr>
        <w:t>會員:每人</w:t>
      </w:r>
      <w:r>
        <w:rPr>
          <w:rFonts w:ascii="標楷體" w:eastAsia="標楷體" w:hAnsi="標楷體" w:cs="Times New Roman" w:hint="eastAsia"/>
          <w:sz w:val="22"/>
          <w:szCs w:val="22"/>
          <w:lang w:val="zh-TW"/>
        </w:rPr>
        <w:t>6,000元</w:t>
      </w:r>
      <w:r w:rsidRPr="00791DD1">
        <w:rPr>
          <w:rFonts w:ascii="標楷體" w:eastAsia="標楷體" w:hAnsi="標楷體" w:cs="Times New Roman"/>
          <w:sz w:val="22"/>
          <w:szCs w:val="22"/>
          <w:lang w:val="zh-TW"/>
        </w:rPr>
        <w:t>。</w:t>
      </w:r>
    </w:p>
    <w:p w:rsidR="00E85F67" w:rsidRPr="00791DD1" w:rsidRDefault="00E85F67" w:rsidP="00E85F67">
      <w:pPr>
        <w:pStyle w:val="a3"/>
        <w:adjustRightInd w:val="0"/>
        <w:snapToGrid w:val="0"/>
        <w:spacing w:line="340" w:lineRule="exact"/>
        <w:ind w:leftChars="177" w:left="1305" w:hangingChars="400" w:hanging="880"/>
        <w:rPr>
          <w:rFonts w:ascii="標楷體" w:eastAsia="標楷體" w:hAnsi="標楷體" w:cs="Times New Roman"/>
          <w:sz w:val="22"/>
          <w:szCs w:val="22"/>
          <w:lang w:val="zh-TW"/>
        </w:rPr>
      </w:pPr>
      <w:r w:rsidRPr="00791DD1">
        <w:rPr>
          <w:rFonts w:ascii="標楷體" w:eastAsia="標楷體" w:hAnsi="標楷體" w:cs="Times New Roman"/>
          <w:sz w:val="22"/>
          <w:szCs w:val="22"/>
          <w:lang w:val="zh-TW"/>
        </w:rPr>
        <w:t xml:space="preserve">        </w:t>
      </w:r>
      <w:r w:rsidRPr="00791DD1">
        <w:rPr>
          <w:rFonts w:ascii="標楷體" w:eastAsia="標楷體" w:hAnsi="標楷體" w:cs="Times New Roman"/>
          <w:sz w:val="22"/>
          <w:szCs w:val="20"/>
        </w:rPr>
        <w:t>非會員:</w:t>
      </w:r>
      <w:r w:rsidRPr="00791DD1">
        <w:rPr>
          <w:rFonts w:ascii="標楷體" w:eastAsia="標楷體" w:hAnsi="標楷體" w:cs="Times New Roman"/>
          <w:sz w:val="22"/>
          <w:szCs w:val="22"/>
          <w:lang w:val="zh-TW"/>
        </w:rPr>
        <w:t>每人</w:t>
      </w:r>
      <w:r>
        <w:rPr>
          <w:rFonts w:ascii="標楷體" w:eastAsia="標楷體" w:hAnsi="標楷體" w:cs="Times New Roman" w:hint="eastAsia"/>
          <w:sz w:val="22"/>
          <w:szCs w:val="22"/>
          <w:lang w:val="zh-TW"/>
        </w:rPr>
        <w:t>7</w:t>
      </w:r>
      <w:r w:rsidRPr="00791DD1">
        <w:rPr>
          <w:rFonts w:ascii="標楷體" w:eastAsia="標楷體" w:hAnsi="標楷體" w:cs="Times New Roman"/>
          <w:sz w:val="22"/>
          <w:szCs w:val="22"/>
          <w:lang w:val="zh-TW"/>
        </w:rPr>
        <w:t>,000元;</w:t>
      </w:r>
      <w:r>
        <w:rPr>
          <w:rFonts w:ascii="標楷體" w:eastAsia="標楷體" w:hAnsi="標楷體" w:cs="Times New Roman" w:hint="eastAsia"/>
          <w:sz w:val="22"/>
          <w:szCs w:val="22"/>
          <w:lang w:val="zh-TW"/>
        </w:rPr>
        <w:t>同單位</w:t>
      </w:r>
      <w:r w:rsidRPr="00791DD1">
        <w:rPr>
          <w:rFonts w:ascii="標楷體" w:eastAsia="標楷體" w:hAnsi="標楷體" w:cs="Times New Roman"/>
          <w:sz w:val="22"/>
          <w:szCs w:val="22"/>
          <w:lang w:val="zh-TW"/>
        </w:rPr>
        <w:t>二</w:t>
      </w:r>
      <w:r>
        <w:rPr>
          <w:rFonts w:ascii="標楷體" w:eastAsia="標楷體" w:hAnsi="標楷體" w:cs="Times New Roman"/>
          <w:sz w:val="22"/>
          <w:szCs w:val="22"/>
          <w:lang w:val="zh-TW"/>
        </w:rPr>
        <w:t>人</w:t>
      </w:r>
      <w:r w:rsidRPr="00791DD1">
        <w:rPr>
          <w:rFonts w:ascii="標楷體" w:eastAsia="標楷體" w:hAnsi="標楷體" w:cs="Times New Roman"/>
          <w:sz w:val="22"/>
          <w:szCs w:val="22"/>
          <w:lang w:val="zh-TW"/>
        </w:rPr>
        <w:t>者每人</w:t>
      </w:r>
      <w:r>
        <w:rPr>
          <w:rFonts w:ascii="標楷體" w:eastAsia="標楷體" w:hAnsi="標楷體" w:cs="Times New Roman" w:hint="eastAsia"/>
          <w:sz w:val="22"/>
          <w:szCs w:val="22"/>
          <w:lang w:val="zh-TW"/>
        </w:rPr>
        <w:t>6,5</w:t>
      </w:r>
      <w:r w:rsidRPr="00791DD1">
        <w:rPr>
          <w:rFonts w:ascii="標楷體" w:eastAsia="標楷體" w:hAnsi="標楷體" w:cs="Times New Roman"/>
          <w:sz w:val="22"/>
          <w:szCs w:val="22"/>
          <w:lang w:val="zh-TW"/>
        </w:rPr>
        <w:t>00元</w:t>
      </w:r>
      <w:r>
        <w:rPr>
          <w:rFonts w:ascii="新細明體" w:hAnsi="新細明體" w:cs="Times New Roman" w:hint="eastAsia"/>
          <w:sz w:val="22"/>
          <w:szCs w:val="22"/>
          <w:lang w:val="zh-TW"/>
        </w:rPr>
        <w:t>，</w:t>
      </w:r>
      <w:r>
        <w:rPr>
          <w:rFonts w:ascii="標楷體" w:eastAsia="標楷體" w:hAnsi="標楷體" w:cs="Times New Roman" w:hint="eastAsia"/>
          <w:sz w:val="22"/>
          <w:szCs w:val="22"/>
          <w:lang w:val="zh-TW"/>
        </w:rPr>
        <w:t>同單位三</w:t>
      </w:r>
      <w:r>
        <w:rPr>
          <w:rFonts w:ascii="標楷體" w:eastAsia="標楷體" w:hAnsi="標楷體" w:cs="Times New Roman"/>
          <w:sz w:val="22"/>
          <w:szCs w:val="22"/>
          <w:lang w:val="zh-TW"/>
        </w:rPr>
        <w:t>人</w:t>
      </w:r>
      <w:r>
        <w:rPr>
          <w:rFonts w:ascii="標楷體" w:eastAsia="標楷體" w:hAnsi="標楷體" w:cs="Times New Roman" w:hint="eastAsia"/>
          <w:sz w:val="22"/>
          <w:szCs w:val="22"/>
          <w:lang w:val="zh-TW"/>
        </w:rPr>
        <w:t>以上</w:t>
      </w:r>
      <w:r>
        <w:rPr>
          <w:rFonts w:ascii="新細明體" w:hAnsi="新細明體" w:cs="Times New Roman" w:hint="eastAsia"/>
          <w:sz w:val="22"/>
          <w:szCs w:val="22"/>
          <w:lang w:val="zh-TW"/>
        </w:rPr>
        <w:t>，</w:t>
      </w:r>
      <w:r w:rsidRPr="00791DD1">
        <w:rPr>
          <w:rFonts w:ascii="標楷體" w:eastAsia="標楷體" w:hAnsi="標楷體" w:cs="Times New Roman"/>
          <w:sz w:val="22"/>
          <w:szCs w:val="22"/>
          <w:lang w:val="zh-TW"/>
        </w:rPr>
        <w:t>每人</w:t>
      </w:r>
      <w:r>
        <w:rPr>
          <w:rFonts w:ascii="標楷體" w:eastAsia="標楷體" w:hAnsi="標楷體" w:cs="Times New Roman" w:hint="eastAsia"/>
          <w:sz w:val="22"/>
          <w:szCs w:val="22"/>
          <w:lang w:val="zh-TW"/>
        </w:rPr>
        <w:t>6,000元。</w:t>
      </w:r>
    </w:p>
    <w:p w:rsidR="00E85F67" w:rsidRPr="00791DD1" w:rsidRDefault="00E85F67" w:rsidP="00E85F67">
      <w:pPr>
        <w:pStyle w:val="a3"/>
        <w:spacing w:line="340" w:lineRule="exact"/>
        <w:ind w:leftChars="177" w:left="425"/>
        <w:rPr>
          <w:rFonts w:ascii="標楷體" w:eastAsia="標楷體" w:hAnsi="標楷體" w:cs="Times New Roman"/>
          <w:bCs/>
          <w:kern w:val="0"/>
          <w:sz w:val="22"/>
        </w:rPr>
      </w:pPr>
      <w:r w:rsidRPr="00791DD1">
        <w:rPr>
          <w:rFonts w:ascii="標楷體" w:eastAsia="標楷體" w:hAnsi="標楷體" w:cs="Times New Roman"/>
          <w:b/>
          <w:sz w:val="22"/>
          <w:lang w:val="zh-TW"/>
        </w:rPr>
        <w:t>5.繳費方式</w:t>
      </w:r>
      <w:r w:rsidRPr="00791DD1">
        <w:rPr>
          <w:rFonts w:ascii="標楷體" w:eastAsia="標楷體" w:hAnsi="標楷體" w:cs="Times New Roman"/>
          <w:sz w:val="22"/>
          <w:lang w:val="zh-TW"/>
        </w:rPr>
        <w:t>：1.</w:t>
      </w:r>
      <w:r>
        <w:rPr>
          <w:rFonts w:ascii="標楷體" w:eastAsia="標楷體" w:hAnsi="標楷體" w:cs="Times New Roman"/>
          <w:sz w:val="22"/>
          <w:lang w:val="zh-TW"/>
        </w:rPr>
        <w:t xml:space="preserve"> </w:t>
      </w:r>
      <w:r w:rsidRPr="00791DD1">
        <w:rPr>
          <w:rFonts w:ascii="標楷體" w:eastAsia="標楷體" w:hAnsi="標楷體" w:cs="Times New Roman"/>
          <w:bCs/>
          <w:kern w:val="0"/>
          <w:sz w:val="22"/>
        </w:rPr>
        <w:t>ATM轉帳：臺灣銀行（004），帳號：064 001 046 692</w:t>
      </w:r>
    </w:p>
    <w:p w:rsidR="00E85F67" w:rsidRDefault="00E85F67" w:rsidP="00E85F67">
      <w:pPr>
        <w:pStyle w:val="a3"/>
        <w:spacing w:line="340" w:lineRule="exact"/>
        <w:rPr>
          <w:rFonts w:ascii="標楷體" w:eastAsia="標楷體" w:hAnsi="標楷體" w:cs="Times New Roman"/>
          <w:bCs/>
          <w:kern w:val="0"/>
          <w:sz w:val="22"/>
        </w:rPr>
      </w:pPr>
      <w:r>
        <w:rPr>
          <w:rFonts w:ascii="標楷體" w:eastAsia="標楷體" w:hAnsi="標楷體" w:cs="Times New Roman" w:hint="eastAsia"/>
          <w:bCs/>
          <w:kern w:val="0"/>
          <w:sz w:val="22"/>
        </w:rPr>
        <w:t xml:space="preserve">                </w:t>
      </w:r>
      <w:r w:rsidRPr="00791DD1">
        <w:rPr>
          <w:rFonts w:ascii="標楷體" w:eastAsia="標楷體" w:hAnsi="標楷體" w:cs="Times New Roman"/>
          <w:bCs/>
          <w:kern w:val="0"/>
          <w:sz w:val="22"/>
        </w:rPr>
        <w:t>2.</w:t>
      </w:r>
      <w:r>
        <w:rPr>
          <w:rFonts w:ascii="標楷體" w:eastAsia="標楷體" w:hAnsi="標楷體" w:cs="Times New Roman"/>
          <w:bCs/>
          <w:kern w:val="0"/>
          <w:sz w:val="22"/>
        </w:rPr>
        <w:t xml:space="preserve"> </w:t>
      </w:r>
      <w:r w:rsidRPr="00791DD1">
        <w:rPr>
          <w:rFonts w:ascii="標楷體" w:eastAsia="標楷體" w:hAnsi="標楷體" w:cs="Times New Roman"/>
          <w:bCs/>
          <w:kern w:val="0"/>
          <w:sz w:val="22"/>
        </w:rPr>
        <w:t>銀行匯款：臺灣銀行松山分行，</w:t>
      </w:r>
      <w:r w:rsidRPr="005757BF">
        <w:rPr>
          <w:rFonts w:ascii="標楷體" w:eastAsia="標楷體" w:hAnsi="標楷體" w:cs="Times New Roman" w:hint="eastAsia"/>
          <w:bCs/>
          <w:kern w:val="0"/>
          <w:sz w:val="22"/>
        </w:rPr>
        <w:t>帳號：064 001 046 692</w:t>
      </w:r>
    </w:p>
    <w:p w:rsidR="00E85F67" w:rsidRPr="00791DD1" w:rsidRDefault="00E85F67" w:rsidP="00E85F67">
      <w:pPr>
        <w:pStyle w:val="a3"/>
        <w:spacing w:line="340" w:lineRule="exact"/>
        <w:rPr>
          <w:rFonts w:ascii="標楷體" w:eastAsia="標楷體" w:hAnsi="標楷體" w:cs="Times New Roman"/>
          <w:bCs/>
          <w:kern w:val="0"/>
          <w:sz w:val="22"/>
        </w:rPr>
      </w:pPr>
      <w:r>
        <w:rPr>
          <w:rFonts w:ascii="標楷體" w:eastAsia="標楷體" w:hAnsi="標楷體" w:cs="Times New Roman" w:hint="eastAsia"/>
          <w:bCs/>
          <w:kern w:val="0"/>
          <w:sz w:val="22"/>
        </w:rPr>
        <w:t xml:space="preserve">                   </w:t>
      </w:r>
      <w:r w:rsidRPr="00791DD1">
        <w:rPr>
          <w:rFonts w:ascii="標楷體" w:eastAsia="標楷體" w:hAnsi="標楷體" w:cs="Times New Roman"/>
          <w:bCs/>
          <w:kern w:val="0"/>
          <w:sz w:val="22"/>
        </w:rPr>
        <w:t>戶名：社團法人台灣安全研究與教育學會</w:t>
      </w:r>
    </w:p>
    <w:p w:rsidR="00E85F67" w:rsidRDefault="00E85F67" w:rsidP="00E85F67">
      <w:pPr>
        <w:pStyle w:val="a3"/>
        <w:ind w:leftChars="177" w:left="425"/>
        <w:rPr>
          <w:rFonts w:ascii="標楷體" w:eastAsia="標楷體" w:hAnsi="標楷體" w:cs="Times New Roman"/>
          <w:b/>
          <w:sz w:val="22"/>
          <w:szCs w:val="20"/>
        </w:rPr>
      </w:pPr>
    </w:p>
    <w:p w:rsidR="0007015A" w:rsidRPr="008168D7" w:rsidRDefault="0074798F" w:rsidP="0068430A">
      <w:pPr>
        <w:pStyle w:val="a3"/>
        <w:rPr>
          <w:rFonts w:ascii="標楷體" w:eastAsia="標楷體" w:hAnsi="標楷體" w:cs="Times New Roman"/>
          <w:b/>
        </w:rPr>
      </w:pPr>
      <w:r w:rsidRPr="008168D7">
        <w:rPr>
          <w:rFonts w:ascii="標楷體" w:eastAsia="標楷體" w:hAnsi="標楷體" w:cs="Times New Roman" w:hint="eastAsia"/>
          <w:b/>
        </w:rPr>
        <w:t>6.課程表</w:t>
      </w:r>
    </w:p>
    <w:tbl>
      <w:tblPr>
        <w:tblStyle w:val="a5"/>
        <w:tblW w:w="8332" w:type="dxa"/>
        <w:tblInd w:w="127" w:type="dxa"/>
        <w:tblLook w:val="04A0" w:firstRow="1" w:lastRow="0" w:firstColumn="1" w:lastColumn="0" w:noHBand="0" w:noVBand="1"/>
      </w:tblPr>
      <w:tblGrid>
        <w:gridCol w:w="576"/>
        <w:gridCol w:w="1693"/>
        <w:gridCol w:w="3574"/>
        <w:gridCol w:w="2489"/>
      </w:tblGrid>
      <w:tr w:rsidR="0024065A" w:rsidRPr="00791DD1" w:rsidTr="0024065A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4065A" w:rsidRPr="00D40823" w:rsidRDefault="0024065A" w:rsidP="00D4082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D40823">
              <w:rPr>
                <w:rFonts w:ascii="標楷體" w:eastAsia="標楷體" w:hAnsi="標楷體" w:cs="Times New Roman"/>
                <w:b/>
              </w:rPr>
              <w:t>日期</w:t>
            </w:r>
          </w:p>
        </w:tc>
        <w:tc>
          <w:tcPr>
            <w:tcW w:w="1693" w:type="dxa"/>
            <w:tcBorders>
              <w:top w:val="single" w:sz="12" w:space="0" w:color="auto"/>
              <w:bottom w:val="single" w:sz="12" w:space="0" w:color="auto"/>
            </w:tcBorders>
          </w:tcPr>
          <w:p w:rsidR="0024065A" w:rsidRPr="00D40823" w:rsidRDefault="0024065A" w:rsidP="00087C9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D40823">
              <w:rPr>
                <w:rFonts w:ascii="標楷體" w:eastAsia="標楷體" w:hAnsi="標楷體" w:cs="Times New Roman"/>
                <w:b/>
              </w:rPr>
              <w:t>時  間</w:t>
            </w:r>
          </w:p>
        </w:tc>
        <w:tc>
          <w:tcPr>
            <w:tcW w:w="3574" w:type="dxa"/>
            <w:tcBorders>
              <w:top w:val="single" w:sz="12" w:space="0" w:color="auto"/>
              <w:bottom w:val="single" w:sz="12" w:space="0" w:color="auto"/>
            </w:tcBorders>
          </w:tcPr>
          <w:p w:rsidR="0024065A" w:rsidRPr="00D40823" w:rsidRDefault="00190757" w:rsidP="00087C9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課 程 名 稱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65A" w:rsidRPr="00D40823" w:rsidRDefault="0024065A" w:rsidP="00087C9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D40823">
              <w:rPr>
                <w:rFonts w:ascii="標楷體" w:eastAsia="標楷體" w:hAnsi="標楷體" w:cs="Times New Roman"/>
                <w:b/>
              </w:rPr>
              <w:t>主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 w:rsidRPr="00D40823">
              <w:rPr>
                <w:rFonts w:ascii="標楷體" w:eastAsia="標楷體" w:hAnsi="標楷體" w:cs="Times New Roman"/>
                <w:b/>
              </w:rPr>
              <w:t>講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 w:rsidRPr="00D40823">
              <w:rPr>
                <w:rFonts w:ascii="標楷體" w:eastAsia="標楷體" w:hAnsi="標楷體" w:cs="Times New Roman"/>
                <w:b/>
              </w:rPr>
              <w:t>人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4065A" w:rsidRDefault="0024065A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107年</w:t>
            </w:r>
          </w:p>
          <w:p w:rsidR="0024065A" w:rsidRDefault="0024065A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1</w:t>
            </w:r>
            <w:r w:rsidRPr="00791DD1">
              <w:rPr>
                <w:rFonts w:ascii="標楷體" w:eastAsia="標楷體" w:hAnsi="標楷體" w:cs="Times New Roman"/>
              </w:rPr>
              <w:t>月</w:t>
            </w:r>
            <w:r>
              <w:rPr>
                <w:rFonts w:ascii="標楷體" w:eastAsia="標楷體" w:hAnsi="標楷體" w:cs="Times New Roman" w:hint="eastAsia"/>
              </w:rPr>
              <w:t xml:space="preserve">   16</w:t>
            </w:r>
            <w:r w:rsidRPr="00791DD1">
              <w:rPr>
                <w:rFonts w:ascii="標楷體" w:eastAsia="標楷體" w:hAnsi="標楷體" w:cs="Times New Roman"/>
              </w:rPr>
              <w:t>日</w:t>
            </w:r>
          </w:p>
          <w:p w:rsidR="0024065A" w:rsidRDefault="0024065A" w:rsidP="002269F3">
            <w:pPr>
              <w:rPr>
                <w:rFonts w:ascii="標楷體" w:eastAsia="標楷體" w:hAnsi="標楷體" w:cs="Times New Roman"/>
              </w:rPr>
            </w:pPr>
          </w:p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周二</w:t>
            </w:r>
          </w:p>
        </w:tc>
        <w:tc>
          <w:tcPr>
            <w:tcW w:w="1693" w:type="dxa"/>
            <w:tcBorders>
              <w:top w:val="single" w:sz="12" w:space="0" w:color="auto"/>
            </w:tcBorders>
          </w:tcPr>
          <w:p w:rsidR="0024065A" w:rsidRPr="00791DD1" w:rsidRDefault="005D08FC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0</w:t>
            </w:r>
            <w:r>
              <w:rPr>
                <w:rFonts w:ascii="標楷體" w:eastAsia="標楷體" w:hAnsi="標楷體" w:cs="Times New Roman" w:hint="eastAsia"/>
              </w:rPr>
              <w:t>8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 w:cs="Times New Roman"/>
              </w:rPr>
              <w:t>0~09: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24065A" w:rsidRPr="00791DD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74" w:type="dxa"/>
            <w:tcBorders>
              <w:top w:val="single" w:sz="12" w:space="0" w:color="auto"/>
            </w:tcBorders>
          </w:tcPr>
          <w:p w:rsidR="0024065A" w:rsidRPr="00791DD1" w:rsidRDefault="005D08FC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2489" w:type="dxa"/>
            <w:tcBorders>
              <w:top w:val="single" w:sz="12" w:space="0" w:color="auto"/>
              <w:righ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93" w:type="dxa"/>
          </w:tcPr>
          <w:p w:rsidR="0024065A" w:rsidRPr="00791DD1" w:rsidRDefault="00190757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09:10~1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24065A" w:rsidRPr="00791DD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74" w:type="dxa"/>
          </w:tcPr>
          <w:p w:rsidR="0024065A" w:rsidRPr="00791DD1" w:rsidRDefault="00190757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安全領導</w:t>
            </w:r>
          </w:p>
        </w:tc>
        <w:tc>
          <w:tcPr>
            <w:tcW w:w="2489" w:type="dxa"/>
            <w:tcBorders>
              <w:right w:val="single" w:sz="12" w:space="0" w:color="auto"/>
            </w:tcBorders>
          </w:tcPr>
          <w:p w:rsidR="002478C0" w:rsidRDefault="002478C0" w:rsidP="002478C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前中油公司董事長</w:t>
            </w:r>
          </w:p>
          <w:p w:rsidR="002478C0" w:rsidRDefault="002478C0" w:rsidP="002478C0">
            <w:pPr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本學會前理事長</w:t>
            </w:r>
          </w:p>
          <w:p w:rsidR="0024065A" w:rsidRPr="00791DD1" w:rsidRDefault="002478C0" w:rsidP="002478C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朱少華先生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93" w:type="dxa"/>
          </w:tcPr>
          <w:p w:rsidR="0024065A" w:rsidRPr="00791DD1" w:rsidRDefault="00190757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24065A" w:rsidRPr="00791DD1">
              <w:rPr>
                <w:rFonts w:ascii="標楷體" w:eastAsia="標楷體" w:hAnsi="標楷體" w:cs="Times New Roman"/>
              </w:rPr>
              <w:t>0~12:00</w:t>
            </w:r>
          </w:p>
        </w:tc>
        <w:tc>
          <w:tcPr>
            <w:tcW w:w="3574" w:type="dxa"/>
          </w:tcPr>
          <w:p w:rsidR="0024065A" w:rsidRPr="00791DD1" w:rsidRDefault="006F21A0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Exxon Mobil爆炸事故</w:t>
            </w:r>
          </w:p>
        </w:tc>
        <w:tc>
          <w:tcPr>
            <w:tcW w:w="2489" w:type="dxa"/>
            <w:tcBorders>
              <w:right w:val="single" w:sz="12" w:space="0" w:color="auto"/>
            </w:tcBorders>
          </w:tcPr>
          <w:p w:rsidR="002478C0" w:rsidRDefault="00F10704" w:rsidP="00F1070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前拜耳台灣分公司</w:t>
            </w:r>
          </w:p>
          <w:p w:rsidR="0024065A" w:rsidRPr="00791DD1" w:rsidRDefault="00F10704" w:rsidP="00F10704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朱鳴達</w:t>
            </w:r>
            <w:r>
              <w:rPr>
                <w:rFonts w:ascii="標楷體" w:eastAsia="標楷體" w:hAnsi="標楷體" w:cs="Times New Roman" w:hint="eastAsia"/>
              </w:rPr>
              <w:t>總經理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93" w:type="dxa"/>
          </w:tcPr>
          <w:p w:rsidR="0024065A" w:rsidRPr="00791DD1" w:rsidRDefault="00190757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6F21A0">
              <w:rPr>
                <w:rFonts w:ascii="標楷體" w:eastAsia="標楷體" w:hAnsi="標楷體" w:cs="Times New Roman"/>
              </w:rPr>
              <w:t>0~1</w:t>
            </w:r>
            <w:r w:rsidR="006F21A0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="0024065A" w:rsidRPr="00791DD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74" w:type="dxa"/>
          </w:tcPr>
          <w:p w:rsidR="0024065A" w:rsidRPr="00791DD1" w:rsidRDefault="006F21A0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Chevron 爆炸事故</w:t>
            </w:r>
          </w:p>
        </w:tc>
        <w:tc>
          <w:tcPr>
            <w:tcW w:w="2489" w:type="dxa"/>
            <w:tcBorders>
              <w:right w:val="single" w:sz="12" w:space="0" w:color="auto"/>
            </w:tcBorders>
          </w:tcPr>
          <w:p w:rsidR="002478C0" w:rsidRDefault="002478C0" w:rsidP="002478C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前拜耳台灣分公司</w:t>
            </w:r>
          </w:p>
          <w:p w:rsidR="0024065A" w:rsidRPr="00791DD1" w:rsidRDefault="002478C0" w:rsidP="002478C0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朱鳴達</w:t>
            </w:r>
            <w:r>
              <w:rPr>
                <w:rFonts w:ascii="標楷體" w:eastAsia="標楷體" w:hAnsi="標楷體" w:cs="Times New Roman" w:hint="eastAsia"/>
              </w:rPr>
              <w:t>總經理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24065A" w:rsidRPr="00791DD1" w:rsidRDefault="006F21A0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791DD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24065A" w:rsidRPr="00791DD1" w:rsidRDefault="006F21A0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Tesoro氫攻擊事故</w:t>
            </w:r>
          </w:p>
        </w:tc>
        <w:tc>
          <w:tcPr>
            <w:tcW w:w="2489" w:type="dxa"/>
            <w:tcBorders>
              <w:bottom w:val="single" w:sz="4" w:space="0" w:color="auto"/>
              <w:right w:val="single" w:sz="12" w:space="0" w:color="auto"/>
            </w:tcBorders>
          </w:tcPr>
          <w:p w:rsidR="002478C0" w:rsidRDefault="002478C0" w:rsidP="002478C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前拜耳台灣分公司</w:t>
            </w:r>
          </w:p>
          <w:p w:rsidR="0024065A" w:rsidRPr="00791DD1" w:rsidRDefault="002478C0" w:rsidP="002478C0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朱鳴達</w:t>
            </w:r>
            <w:r>
              <w:rPr>
                <w:rFonts w:ascii="標楷體" w:eastAsia="標楷體" w:hAnsi="標楷體" w:cs="Times New Roman" w:hint="eastAsia"/>
              </w:rPr>
              <w:t>總經理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93" w:type="dxa"/>
            <w:tcBorders>
              <w:bottom w:val="single" w:sz="12" w:space="0" w:color="auto"/>
            </w:tcBorders>
            <w:shd w:val="clear" w:color="auto" w:fill="auto"/>
          </w:tcPr>
          <w:p w:rsidR="0024065A" w:rsidRPr="00791DD1" w:rsidRDefault="006F21A0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>
              <w:rPr>
                <w:rFonts w:ascii="標楷體" w:eastAsia="標楷體" w:hAnsi="標楷體" w:cs="Times New Roman"/>
              </w:rPr>
              <w:t>0~16: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791DD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74" w:type="dxa"/>
            <w:tcBorders>
              <w:bottom w:val="single" w:sz="12" w:space="0" w:color="auto"/>
            </w:tcBorders>
            <w:shd w:val="clear" w:color="auto" w:fill="auto"/>
          </w:tcPr>
          <w:p w:rsidR="0024065A" w:rsidRPr="00791DD1" w:rsidRDefault="006F21A0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文化與飛航安全</w:t>
            </w:r>
          </w:p>
        </w:tc>
        <w:tc>
          <w:tcPr>
            <w:tcW w:w="24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8C0" w:rsidRDefault="006F21A0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長榮航空 何慶生</w:t>
            </w:r>
          </w:p>
          <w:p w:rsidR="0024065A" w:rsidRPr="00791DD1" w:rsidRDefault="002478C0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首席</w:t>
            </w:r>
            <w:r w:rsidR="006F21A0">
              <w:rPr>
                <w:rFonts w:ascii="標楷體" w:eastAsia="標楷體" w:hAnsi="標楷體" w:cs="Times New Roman" w:hint="eastAsia"/>
              </w:rPr>
              <w:t>副總經理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4065A" w:rsidRDefault="0024065A" w:rsidP="00FC46F5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107</w:t>
            </w:r>
          </w:p>
          <w:p w:rsidR="0024065A" w:rsidRDefault="0024065A" w:rsidP="00FC46F5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年</w:t>
            </w:r>
          </w:p>
          <w:p w:rsidR="0024065A" w:rsidRDefault="0024065A" w:rsidP="00FC46F5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1</w:t>
            </w:r>
            <w:r w:rsidRPr="00791DD1">
              <w:rPr>
                <w:rFonts w:ascii="標楷體" w:eastAsia="標楷體" w:hAnsi="標楷體" w:cs="Times New Roman"/>
              </w:rPr>
              <w:t>月</w:t>
            </w:r>
            <w:r>
              <w:rPr>
                <w:rFonts w:ascii="標楷體" w:eastAsia="標楷體" w:hAnsi="標楷體" w:cs="Times New Roman" w:hint="eastAsia"/>
              </w:rPr>
              <w:t>17</w:t>
            </w:r>
            <w:r w:rsidRPr="00791DD1">
              <w:rPr>
                <w:rFonts w:ascii="標楷體" w:eastAsia="標楷體" w:hAnsi="標楷體" w:cs="Times New Roman"/>
              </w:rPr>
              <w:t>日</w:t>
            </w:r>
          </w:p>
          <w:p w:rsidR="0024065A" w:rsidRPr="00FC46F5" w:rsidRDefault="0024065A" w:rsidP="00FC46F5">
            <w:pPr>
              <w:rPr>
                <w:rFonts w:ascii="標楷體" w:eastAsia="標楷體" w:hAnsi="標楷體" w:cs="Times New Roman"/>
              </w:rPr>
            </w:pPr>
          </w:p>
          <w:p w:rsidR="0024065A" w:rsidRPr="00791DD1" w:rsidRDefault="0024065A" w:rsidP="00FC46F5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周三</w:t>
            </w:r>
          </w:p>
        </w:tc>
        <w:tc>
          <w:tcPr>
            <w:tcW w:w="1693" w:type="dxa"/>
            <w:tcBorders>
              <w:top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09:00~10: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791DD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74" w:type="dxa"/>
            <w:tcBorders>
              <w:top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系統安全與屏障</w:t>
            </w:r>
          </w:p>
        </w:tc>
        <w:tc>
          <w:tcPr>
            <w:tcW w:w="2489" w:type="dxa"/>
            <w:tcBorders>
              <w:top w:val="single" w:sz="12" w:space="0" w:color="auto"/>
              <w:right w:val="single" w:sz="12" w:space="0" w:color="auto"/>
            </w:tcBorders>
          </w:tcPr>
          <w:p w:rsidR="0024065A" w:rsidRPr="00791DD1" w:rsidRDefault="0024065A" w:rsidP="0004743B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長榮大學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791DD1">
              <w:rPr>
                <w:rFonts w:ascii="標楷體" w:eastAsia="標楷體" w:hAnsi="標楷體" w:cs="Times New Roman"/>
              </w:rPr>
              <w:t>謝賢書教授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93" w:type="dxa"/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10: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791DD1">
              <w:rPr>
                <w:rFonts w:ascii="標楷體" w:eastAsia="標楷體" w:hAnsi="標楷體" w:cs="Times New Roman"/>
              </w:rPr>
              <w:t>:00</w:t>
            </w:r>
          </w:p>
        </w:tc>
        <w:tc>
          <w:tcPr>
            <w:tcW w:w="3574" w:type="dxa"/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人為因素與事故概論</w:t>
            </w:r>
          </w:p>
        </w:tc>
        <w:tc>
          <w:tcPr>
            <w:tcW w:w="2489" w:type="dxa"/>
            <w:tcBorders>
              <w:righ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長榮大學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791DD1">
              <w:rPr>
                <w:rFonts w:ascii="標楷體" w:eastAsia="標楷體" w:hAnsi="標楷體" w:cs="Times New Roman"/>
              </w:rPr>
              <w:t>謝賢書教授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93" w:type="dxa"/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791DD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74" w:type="dxa"/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杜邦La</w:t>
            </w:r>
            <w:r>
              <w:rPr>
                <w:rFonts w:ascii="標楷體" w:eastAsia="標楷體" w:hAnsi="標楷體" w:cs="Times New Roman"/>
              </w:rPr>
              <w:t xml:space="preserve"> </w:t>
            </w:r>
            <w:r w:rsidRPr="00791DD1">
              <w:rPr>
                <w:rFonts w:ascii="標楷體" w:eastAsia="標楷體" w:hAnsi="標楷體" w:cs="Times New Roman"/>
              </w:rPr>
              <w:t>Porte爆炸事故</w:t>
            </w:r>
          </w:p>
        </w:tc>
        <w:tc>
          <w:tcPr>
            <w:tcW w:w="2489" w:type="dxa"/>
            <w:tcBorders>
              <w:righ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長榮大學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791DD1">
              <w:rPr>
                <w:rFonts w:ascii="標楷體" w:eastAsia="標楷體" w:hAnsi="標楷體" w:cs="Times New Roman"/>
              </w:rPr>
              <w:t>謝賢書教授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93" w:type="dxa"/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791DD1">
              <w:rPr>
                <w:rFonts w:ascii="標楷體" w:eastAsia="標楷體" w:hAnsi="標楷體" w:cs="Times New Roman"/>
              </w:rPr>
              <w:t>:50</w:t>
            </w:r>
          </w:p>
        </w:tc>
        <w:tc>
          <w:tcPr>
            <w:tcW w:w="3574" w:type="dxa"/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杜邦Yerkes石化廠爆炸事故</w:t>
            </w:r>
          </w:p>
        </w:tc>
        <w:tc>
          <w:tcPr>
            <w:tcW w:w="2489" w:type="dxa"/>
            <w:tcBorders>
              <w:righ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長榮大學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791DD1">
              <w:rPr>
                <w:rFonts w:ascii="標楷體" w:eastAsia="標楷體" w:hAnsi="標楷體" w:cs="Times New Roman"/>
              </w:rPr>
              <w:t>謝賢書教授</w:t>
            </w:r>
          </w:p>
        </w:tc>
      </w:tr>
      <w:tr w:rsidR="0024065A" w:rsidRPr="00791DD1" w:rsidTr="0024065A">
        <w:trPr>
          <w:trHeight w:val="516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93" w:type="dxa"/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>
              <w:rPr>
                <w:rFonts w:ascii="標楷體" w:eastAsia="標楷體" w:hAnsi="標楷體" w:cs="Times New Roman"/>
              </w:rPr>
              <w:t>:00~1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791DD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74" w:type="dxa"/>
          </w:tcPr>
          <w:p w:rsidR="0024065A" w:rsidRPr="00791DD1" w:rsidRDefault="0024065A" w:rsidP="00ED7540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事故調查在製程安全管理的角色</w:t>
            </w:r>
          </w:p>
        </w:tc>
        <w:tc>
          <w:tcPr>
            <w:tcW w:w="2489" w:type="dxa"/>
            <w:tcBorders>
              <w:right w:val="single" w:sz="12" w:space="0" w:color="auto"/>
            </w:tcBorders>
          </w:tcPr>
          <w:p w:rsidR="0024065A" w:rsidRPr="00791DD1" w:rsidRDefault="0024065A" w:rsidP="002269F3">
            <w:pPr>
              <w:rPr>
                <w:rFonts w:ascii="標楷體" w:eastAsia="標楷體" w:hAnsi="標楷體" w:cs="Times New Roman"/>
              </w:rPr>
            </w:pPr>
            <w:r w:rsidRPr="00791DD1">
              <w:rPr>
                <w:rFonts w:ascii="標楷體" w:eastAsia="標楷體" w:hAnsi="標楷體" w:cs="Times New Roman"/>
              </w:rPr>
              <w:t>長榮大學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791DD1">
              <w:rPr>
                <w:rFonts w:ascii="標楷體" w:eastAsia="標楷體" w:hAnsi="標楷體" w:cs="Times New Roman"/>
              </w:rPr>
              <w:t>謝賢書教授</w:t>
            </w:r>
          </w:p>
        </w:tc>
      </w:tr>
    </w:tbl>
    <w:p w:rsidR="00600549" w:rsidRDefault="00982824" w:rsidP="00ED7540">
      <w:pPr>
        <w:widowControl/>
        <w:ind w:firstLineChars="50" w:firstLine="120"/>
        <w:rPr>
          <w:rFonts w:ascii="標楷體" w:eastAsia="標楷體" w:hAnsi="標楷體"/>
          <w:bCs/>
          <w:szCs w:val="24"/>
        </w:rPr>
      </w:pPr>
      <w:r w:rsidRPr="00982824">
        <w:rPr>
          <w:rFonts w:ascii="標楷體" w:eastAsia="標楷體" w:hAnsi="標楷體" w:hint="eastAsia"/>
          <w:bCs/>
          <w:szCs w:val="24"/>
        </w:rPr>
        <w:t>備註</w:t>
      </w:r>
      <w:r w:rsidR="00FB16D9">
        <w:rPr>
          <w:rFonts w:ascii="標楷體" w:eastAsia="標楷體" w:hAnsi="標楷體" w:hint="eastAsia"/>
          <w:bCs/>
          <w:szCs w:val="24"/>
        </w:rPr>
        <w:t>：1.</w:t>
      </w:r>
      <w:r w:rsidR="00A56310" w:rsidRPr="00982824">
        <w:rPr>
          <w:rFonts w:ascii="標楷體" w:eastAsia="標楷體" w:hAnsi="標楷體" w:hint="eastAsia"/>
          <w:bCs/>
          <w:szCs w:val="24"/>
        </w:rPr>
        <w:t>本學會保留課程</w:t>
      </w:r>
      <w:r w:rsidR="00ED7540" w:rsidRPr="00982824">
        <w:rPr>
          <w:rFonts w:ascii="標楷體" w:eastAsia="標楷體" w:hAnsi="標楷體" w:hint="eastAsia"/>
          <w:bCs/>
          <w:szCs w:val="24"/>
        </w:rPr>
        <w:t>微調</w:t>
      </w:r>
      <w:r w:rsidR="00A56310" w:rsidRPr="00982824">
        <w:rPr>
          <w:rFonts w:ascii="標楷體" w:eastAsia="標楷體" w:hAnsi="標楷體" w:hint="eastAsia"/>
          <w:bCs/>
          <w:szCs w:val="24"/>
        </w:rPr>
        <w:t>權</w:t>
      </w:r>
      <w:r w:rsidRPr="00982824">
        <w:rPr>
          <w:rFonts w:ascii="標楷體" w:eastAsia="標楷體" w:hAnsi="標楷體" w:hint="eastAsia"/>
          <w:bCs/>
          <w:szCs w:val="24"/>
        </w:rPr>
        <w:t>。</w:t>
      </w:r>
    </w:p>
    <w:p w:rsidR="00FB16D9" w:rsidRDefault="00FB16D9" w:rsidP="00ED7540">
      <w:pPr>
        <w:widowControl/>
        <w:ind w:firstLineChars="50" w:firstLine="12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  2.</w:t>
      </w:r>
      <w:r w:rsidR="00A53BD0">
        <w:rPr>
          <w:rFonts w:ascii="標楷體" w:eastAsia="標楷體" w:hAnsi="標楷體" w:hint="eastAsia"/>
          <w:bCs/>
          <w:szCs w:val="24"/>
        </w:rPr>
        <w:t>供應茶</w:t>
      </w:r>
      <w:r>
        <w:rPr>
          <w:rFonts w:ascii="標楷體" w:eastAsia="標楷體" w:hAnsi="標楷體" w:hint="eastAsia"/>
          <w:bCs/>
          <w:szCs w:val="24"/>
        </w:rPr>
        <w:t>點、午餐盒。</w:t>
      </w:r>
    </w:p>
    <w:p w:rsidR="00FB16D9" w:rsidRDefault="00FB16D9" w:rsidP="00FB16D9">
      <w:pPr>
        <w:widowControl/>
        <w:ind w:firstLineChars="50" w:firstLine="12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  3.請自備杯具。</w:t>
      </w:r>
    </w:p>
    <w:p w:rsidR="00A56310" w:rsidRPr="00FB16D9" w:rsidRDefault="00FB16D9" w:rsidP="00FB16D9">
      <w:pPr>
        <w:widowControl/>
        <w:ind w:firstLineChars="350" w:firstLine="84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</w:rPr>
        <w:t>4.</w:t>
      </w:r>
      <w:r w:rsidR="00982824" w:rsidRPr="00982824">
        <w:rPr>
          <w:rFonts w:ascii="標楷體" w:eastAsia="標楷體" w:hAnsi="標楷體" w:hint="eastAsia"/>
          <w:bCs/>
          <w:szCs w:val="24"/>
        </w:rPr>
        <w:t>報名人數如未達2</w:t>
      </w:r>
      <w:r w:rsidR="00982824" w:rsidRPr="00982824">
        <w:rPr>
          <w:rFonts w:ascii="標楷體" w:eastAsia="標楷體" w:hAnsi="標楷體"/>
          <w:bCs/>
          <w:szCs w:val="24"/>
        </w:rPr>
        <w:t>5</w:t>
      </w:r>
      <w:r w:rsidR="00982824" w:rsidRPr="00982824">
        <w:rPr>
          <w:rFonts w:ascii="標楷體" w:eastAsia="標楷體" w:hAnsi="標楷體" w:hint="eastAsia"/>
          <w:bCs/>
          <w:szCs w:val="24"/>
        </w:rPr>
        <w:t>人，另行通知延後開班</w:t>
      </w:r>
      <w:r w:rsidR="00982824" w:rsidRPr="0074329F">
        <w:rPr>
          <w:rFonts w:ascii="標楷體" w:eastAsia="標楷體" w:hAnsi="標楷體" w:hint="eastAsia"/>
          <w:bCs/>
          <w:szCs w:val="24"/>
        </w:rPr>
        <w:t>。</w:t>
      </w:r>
      <w:r w:rsidR="00F6702F">
        <w:rPr>
          <w:rFonts w:asciiTheme="minorEastAsia" w:hAnsiTheme="minorEastAsia"/>
          <w:b/>
          <w:bCs/>
          <w:color w:val="FF0000"/>
          <w:sz w:val="36"/>
          <w:szCs w:val="36"/>
        </w:rPr>
        <w:br w:type="page"/>
      </w:r>
    </w:p>
    <w:p w:rsidR="00A56310" w:rsidRPr="00791DD1" w:rsidRDefault="00A56310" w:rsidP="00A56310">
      <w:pPr>
        <w:spacing w:line="500" w:lineRule="exact"/>
        <w:jc w:val="center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A56310">
        <w:rPr>
          <w:rFonts w:ascii="標楷體" w:eastAsia="標楷體" w:hAnsi="標楷體" w:cs="Times New Roman"/>
          <w:b/>
          <w:color w:val="FF0000"/>
          <w:sz w:val="32"/>
          <w:szCs w:val="32"/>
        </w:rPr>
        <w:t>社團法人台灣安全研究與教育學</w:t>
      </w:r>
      <w:r w:rsidRPr="00791DD1">
        <w:rPr>
          <w:rFonts w:ascii="標楷體" w:eastAsia="標楷體" w:hAnsi="標楷體" w:cs="Times New Roman"/>
          <w:b/>
          <w:color w:val="FF0000"/>
          <w:sz w:val="32"/>
          <w:szCs w:val="32"/>
        </w:rPr>
        <w:t>會</w:t>
      </w:r>
    </w:p>
    <w:p w:rsidR="00A56310" w:rsidRPr="00A56310" w:rsidRDefault="00A56310" w:rsidP="00A56310">
      <w:pPr>
        <w:pStyle w:val="Default"/>
        <w:spacing w:line="500" w:lineRule="exact"/>
        <w:jc w:val="center"/>
        <w:rPr>
          <w:rFonts w:ascii="標楷體" w:eastAsia="標楷體" w:hAnsi="標楷體" w:cs="Times New Roman"/>
          <w:b/>
          <w:color w:val="0000CC"/>
          <w:sz w:val="28"/>
          <w:szCs w:val="28"/>
        </w:rPr>
      </w:pPr>
      <w:r w:rsidRPr="00A56310">
        <w:rPr>
          <w:rFonts w:ascii="標楷體" w:eastAsia="標楷體" w:hAnsi="標楷體" w:cs="Times New Roman"/>
          <w:b/>
          <w:bCs/>
          <w:color w:val="0000CC"/>
          <w:sz w:val="28"/>
          <w:szCs w:val="28"/>
        </w:rPr>
        <w:t>事故與安全文化</w:t>
      </w:r>
      <w:r w:rsidRPr="00A56310">
        <w:rPr>
          <w:rFonts w:ascii="標楷體" w:eastAsia="標楷體" w:hAnsi="標楷體" w:cs="Times New Roman" w:hint="eastAsia"/>
          <w:b/>
          <w:color w:val="0000CC"/>
          <w:sz w:val="28"/>
          <w:szCs w:val="28"/>
        </w:rPr>
        <w:t>研討會</w:t>
      </w:r>
      <w:r>
        <w:rPr>
          <w:rFonts w:ascii="標楷體" w:eastAsia="標楷體" w:hAnsi="標楷體" w:cs="Times New Roman" w:hint="eastAsia"/>
          <w:b/>
          <w:color w:val="0000CC"/>
          <w:sz w:val="28"/>
          <w:szCs w:val="28"/>
        </w:rPr>
        <w:t>(二)</w:t>
      </w:r>
    </w:p>
    <w:p w:rsidR="00A56310" w:rsidRPr="00A56310" w:rsidRDefault="00A56310" w:rsidP="00A56310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A56310">
        <w:rPr>
          <w:rFonts w:ascii="標楷體" w:eastAsia="標楷體" w:hAnsi="標楷體" w:cs="Times New Roman" w:hint="eastAsia"/>
          <w:b/>
          <w:bCs/>
          <w:sz w:val="22"/>
        </w:rPr>
        <w:t>(</w:t>
      </w:r>
      <w:r w:rsidRPr="00A56310">
        <w:rPr>
          <w:rFonts w:ascii="標楷體" w:eastAsia="標楷體" w:hAnsi="標楷體" w:cs="Times New Roman"/>
          <w:b/>
          <w:bCs/>
          <w:sz w:val="22"/>
        </w:rPr>
        <w:t>201</w:t>
      </w:r>
      <w:r w:rsidRPr="00A56310">
        <w:rPr>
          <w:rFonts w:ascii="標楷體" w:eastAsia="標楷體" w:hAnsi="標楷體" w:cs="Times New Roman" w:hint="eastAsia"/>
          <w:b/>
          <w:bCs/>
          <w:sz w:val="22"/>
        </w:rPr>
        <w:t>8</w:t>
      </w:r>
      <w:r w:rsidRPr="00A56310">
        <w:rPr>
          <w:rFonts w:ascii="標楷體" w:eastAsia="標楷體" w:hAnsi="標楷體" w:cs="Times New Roman"/>
          <w:b/>
          <w:bCs/>
          <w:sz w:val="22"/>
        </w:rPr>
        <w:t>.0</w:t>
      </w:r>
      <w:r w:rsidRPr="00A56310">
        <w:rPr>
          <w:rFonts w:ascii="標楷體" w:eastAsia="標楷體" w:hAnsi="標楷體" w:cs="Times New Roman" w:hint="eastAsia"/>
          <w:b/>
          <w:bCs/>
          <w:sz w:val="22"/>
        </w:rPr>
        <w:t>1</w:t>
      </w:r>
      <w:r w:rsidRPr="00A56310">
        <w:rPr>
          <w:rFonts w:ascii="標楷體" w:eastAsia="標楷體" w:hAnsi="標楷體" w:cs="Times New Roman"/>
          <w:b/>
          <w:bCs/>
          <w:sz w:val="22"/>
        </w:rPr>
        <w:t>.</w:t>
      </w:r>
      <w:r w:rsidRPr="00A56310">
        <w:rPr>
          <w:rFonts w:ascii="標楷體" w:eastAsia="標楷體" w:hAnsi="標楷體" w:cs="Times New Roman" w:hint="eastAsia"/>
          <w:b/>
          <w:bCs/>
          <w:sz w:val="22"/>
        </w:rPr>
        <w:t>16</w:t>
      </w:r>
      <w:r w:rsidRPr="00A56310">
        <w:rPr>
          <w:rFonts w:ascii="標楷體" w:eastAsia="標楷體" w:hAnsi="標楷體" w:cs="Times New Roman"/>
          <w:b/>
          <w:bCs/>
          <w:sz w:val="22"/>
        </w:rPr>
        <w:t>~</w:t>
      </w:r>
      <w:r w:rsidRPr="00A56310">
        <w:rPr>
          <w:rFonts w:ascii="標楷體" w:eastAsia="標楷體" w:hAnsi="標楷體" w:cs="Times New Roman" w:hint="eastAsia"/>
          <w:b/>
          <w:bCs/>
          <w:sz w:val="22"/>
        </w:rPr>
        <w:t>17)</w:t>
      </w:r>
    </w:p>
    <w:p w:rsidR="00A56310" w:rsidRPr="00ED7540" w:rsidRDefault="00A56310" w:rsidP="00A56310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D7540">
        <w:rPr>
          <w:rFonts w:ascii="Times New Roman" w:eastAsia="標楷體" w:hAnsi="Times New Roman" w:cs="Times New Roman"/>
          <w:b/>
          <w:bCs/>
          <w:sz w:val="36"/>
          <w:szCs w:val="36"/>
        </w:rPr>
        <w:t>報</w:t>
      </w:r>
      <w:r w:rsidRPr="00ED7540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ED7540">
        <w:rPr>
          <w:rFonts w:ascii="Times New Roman" w:eastAsia="標楷體" w:hAnsi="Times New Roman" w:cs="Times New Roman"/>
          <w:b/>
          <w:bCs/>
          <w:sz w:val="36"/>
          <w:szCs w:val="36"/>
        </w:rPr>
        <w:t>名</w:t>
      </w:r>
      <w:r w:rsidRPr="00ED7540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ED7540">
        <w:rPr>
          <w:rFonts w:ascii="Times New Roman" w:eastAsia="標楷體" w:hAnsi="Times New Roman" w:cs="Times New Roman"/>
          <w:b/>
          <w:bCs/>
          <w:sz w:val="36"/>
          <w:szCs w:val="36"/>
        </w:rPr>
        <w:t>表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00"/>
        <w:gridCol w:w="2694"/>
        <w:gridCol w:w="993"/>
        <w:gridCol w:w="1135"/>
        <w:gridCol w:w="3141"/>
      </w:tblGrid>
      <w:tr w:rsidR="00A56310" w:rsidRPr="00ED7540" w:rsidTr="00AC75CE">
        <w:trPr>
          <w:trHeight w:val="567"/>
        </w:trPr>
        <w:tc>
          <w:tcPr>
            <w:tcW w:w="607" w:type="pc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86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FD756D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職  稱</w:t>
            </w:r>
          </w:p>
        </w:tc>
        <w:tc>
          <w:tcPr>
            <w:tcW w:w="2359" w:type="pct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</w:tr>
      <w:tr w:rsidR="00A56310" w:rsidRPr="00ED7540" w:rsidTr="00AC75CE">
        <w:trPr>
          <w:trHeight w:val="567"/>
        </w:trPr>
        <w:tc>
          <w:tcPr>
            <w:tcW w:w="607" w:type="pc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2034" w:type="pct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2" w:hanging="902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部 門</w:t>
            </w:r>
          </w:p>
        </w:tc>
        <w:tc>
          <w:tcPr>
            <w:tcW w:w="1733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</w:tr>
      <w:tr w:rsidR="00A56310" w:rsidRPr="00ED7540" w:rsidTr="00AC75CE">
        <w:trPr>
          <w:trHeight w:val="567"/>
        </w:trPr>
        <w:tc>
          <w:tcPr>
            <w:tcW w:w="607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 xml:space="preserve">E-mail </w:t>
            </w:r>
          </w:p>
        </w:tc>
        <w:tc>
          <w:tcPr>
            <w:tcW w:w="20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中餐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A56310" w:rsidRPr="00D8213B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D8213B">
              <w:rPr>
                <w:rFonts w:ascii="標楷體" w:eastAsia="標楷體" w:hAnsi="標楷體" w:cs="Times New Roman"/>
                <w:bCs/>
                <w:kern w:val="0"/>
                <w:szCs w:val="24"/>
              </w:rPr>
              <w:t>□</w:t>
            </w:r>
            <w:proofErr w:type="gramStart"/>
            <w:r w:rsidRPr="00D8213B">
              <w:rPr>
                <w:rFonts w:ascii="標楷體" w:eastAsia="標楷體" w:hAnsi="標楷體" w:cs="Times New Roman"/>
                <w:bCs/>
                <w:kern w:val="0"/>
                <w:szCs w:val="24"/>
              </w:rPr>
              <w:t xml:space="preserve"> 葷</w:t>
            </w:r>
            <w:proofErr w:type="gramEnd"/>
            <w:r w:rsidRPr="00D8213B">
              <w:rPr>
                <w:rFonts w:ascii="標楷體" w:eastAsia="標楷體" w:hAnsi="標楷體" w:cs="Times New Roman"/>
                <w:bCs/>
                <w:kern w:val="0"/>
                <w:szCs w:val="24"/>
              </w:rPr>
              <w:t xml:space="preserve">  □ 素</w:t>
            </w:r>
          </w:p>
        </w:tc>
      </w:tr>
      <w:tr w:rsidR="00A56310" w:rsidRPr="00ED7540" w:rsidTr="00AC75CE">
        <w:trPr>
          <w:trHeight w:val="567"/>
        </w:trPr>
        <w:tc>
          <w:tcPr>
            <w:tcW w:w="607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聯</w:t>
            </w: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絡電話</w:t>
            </w:r>
          </w:p>
        </w:tc>
        <w:tc>
          <w:tcPr>
            <w:tcW w:w="20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行動電話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</w:tr>
      <w:tr w:rsidR="00A56310" w:rsidRPr="00ED7540" w:rsidTr="00AC75CE">
        <w:trPr>
          <w:trHeight w:val="567"/>
        </w:trPr>
        <w:tc>
          <w:tcPr>
            <w:tcW w:w="607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聯絡地址</w:t>
            </w:r>
          </w:p>
        </w:tc>
        <w:tc>
          <w:tcPr>
            <w:tcW w:w="439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A56310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□□□</w:t>
            </w:r>
          </w:p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</w:tr>
      <w:tr w:rsidR="00A56310" w:rsidRPr="00ED7540" w:rsidTr="00AC75CE">
        <w:trPr>
          <w:trHeight w:val="567"/>
        </w:trPr>
        <w:tc>
          <w:tcPr>
            <w:tcW w:w="607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繳費方式</w:t>
            </w:r>
          </w:p>
        </w:tc>
        <w:tc>
          <w:tcPr>
            <w:tcW w:w="439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6310" w:rsidRPr="00FD756D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FD756D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□ATM轉帳  □銀行匯款</w:t>
            </w:r>
          </w:p>
        </w:tc>
      </w:tr>
      <w:tr w:rsidR="00A56310" w:rsidRPr="00ED7540" w:rsidTr="00AC75CE">
        <w:trPr>
          <w:trHeight w:val="567"/>
        </w:trPr>
        <w:tc>
          <w:tcPr>
            <w:tcW w:w="607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收據抬頭</w:t>
            </w:r>
          </w:p>
        </w:tc>
        <w:tc>
          <w:tcPr>
            <w:tcW w:w="439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6310" w:rsidRPr="00FD756D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360" w:lineRule="exact"/>
              <w:ind w:left="902" w:hanging="902"/>
              <w:jc w:val="both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FD756D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□ 個人姓名          □ 單位統編：____________</w:t>
            </w:r>
            <w:r w:rsidRPr="00FD756D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  <w:u w:val="single"/>
              </w:rPr>
              <w:t xml:space="preserve">    </w:t>
            </w:r>
            <w:r w:rsidRPr="00FD756D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__</w:t>
            </w:r>
          </w:p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360" w:lineRule="exact"/>
              <w:ind w:left="902" w:hanging="902"/>
              <w:jc w:val="both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FD756D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單位名稱：</w:t>
            </w:r>
          </w:p>
        </w:tc>
      </w:tr>
      <w:tr w:rsidR="00A56310" w:rsidRPr="00ED7540" w:rsidTr="00AC75CE">
        <w:trPr>
          <w:trHeight w:val="555"/>
        </w:trPr>
        <w:tc>
          <w:tcPr>
            <w:tcW w:w="5000" w:type="pct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備註：</w:t>
            </w:r>
          </w:p>
        </w:tc>
      </w:tr>
      <w:tr w:rsidR="00A56310" w:rsidRPr="00ED7540" w:rsidTr="00AC75CE">
        <w:trPr>
          <w:trHeight w:val="3459"/>
        </w:trPr>
        <w:tc>
          <w:tcPr>
            <w:tcW w:w="5000" w:type="pct"/>
            <w:gridSpan w:val="5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EEECE1"/>
          </w:tcPr>
          <w:p w:rsidR="00A56310" w:rsidRDefault="00A56310" w:rsidP="00AC75CE">
            <w:pPr>
              <w:widowControl/>
              <w:tabs>
                <w:tab w:val="left" w:pos="1980"/>
              </w:tabs>
              <w:snapToGrid w:val="0"/>
              <w:spacing w:beforeLines="50" w:before="180"/>
              <w:ind w:leftChars="3" w:left="7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1. 本會取得您的個人資料，目的在於進行訓練活動相關工作，蒐集、處理及使用您的個人資料</w:t>
            </w:r>
          </w:p>
          <w:p w:rsidR="00A56310" w:rsidRPr="001C49A6" w:rsidRDefault="00A56310" w:rsidP="00AC75CE">
            <w:pPr>
              <w:widowControl/>
              <w:tabs>
                <w:tab w:val="left" w:pos="1980"/>
              </w:tabs>
              <w:snapToGrid w:val="0"/>
              <w:spacing w:beforeLines="50" w:before="180"/>
              <w:ind w:leftChars="3" w:left="7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是受到個人資料保護法及相關法令之規範。</w:t>
            </w:r>
          </w:p>
          <w:p w:rsidR="00A56310" w:rsidRPr="001C49A6" w:rsidRDefault="00A56310" w:rsidP="00AC75CE">
            <w:pPr>
              <w:widowControl/>
              <w:tabs>
                <w:tab w:val="left" w:pos="1980"/>
              </w:tabs>
              <w:snapToGrid w:val="0"/>
              <w:ind w:left="236" w:hangingChars="118" w:hanging="23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2. 本次蒐集與使用您的個人資料如報名表單所載。</w:t>
            </w:r>
          </w:p>
          <w:p w:rsidR="00A56310" w:rsidRDefault="00A56310" w:rsidP="00AC75CE">
            <w:pPr>
              <w:widowControl/>
              <w:tabs>
                <w:tab w:val="left" w:pos="1980"/>
              </w:tabs>
              <w:snapToGrid w:val="0"/>
              <w:ind w:left="236" w:hangingChars="118" w:hanging="23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3. 您同意本會因訓練活動所需，以您所提供的個人資料確認您的身份、與您進行聯絡；並同意</w:t>
            </w:r>
          </w:p>
          <w:p w:rsidR="00A56310" w:rsidRPr="001C49A6" w:rsidRDefault="00A56310" w:rsidP="00AC75CE">
            <w:pPr>
              <w:widowControl/>
              <w:tabs>
                <w:tab w:val="left" w:pos="1980"/>
              </w:tabs>
              <w:snapToGrid w:val="0"/>
              <w:ind w:left="236" w:hangingChars="118" w:hanging="23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本會於您報名錄取後繼續處理及使用您的個人資料。</w:t>
            </w:r>
          </w:p>
          <w:p w:rsidR="00A56310" w:rsidRPr="001C49A6" w:rsidRDefault="00A56310" w:rsidP="00AC75CE">
            <w:pPr>
              <w:widowControl/>
              <w:tabs>
                <w:tab w:val="left" w:pos="1980"/>
              </w:tabs>
              <w:snapToGrid w:val="0"/>
              <w:ind w:left="236" w:hangingChars="118" w:hanging="23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4. 本同意書如有未盡事宜，依個人資料保護法或其他相關法規之規定辦理。</w:t>
            </w:r>
          </w:p>
          <w:p w:rsidR="00A56310" w:rsidRDefault="00A56310" w:rsidP="00AC75CE">
            <w:pPr>
              <w:widowControl/>
              <w:tabs>
                <w:tab w:val="left" w:pos="1980"/>
              </w:tabs>
              <w:snapToGrid w:val="0"/>
              <w:ind w:left="236" w:hangingChars="118" w:hanging="23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5. 您瞭解此一同意書符合個人資料保護法及相關法規之要求，具有書面同意本會蒐集、處理及</w:t>
            </w:r>
          </w:p>
          <w:p w:rsidR="00A56310" w:rsidRPr="001C49A6" w:rsidRDefault="00A56310" w:rsidP="00AC75CE">
            <w:pPr>
              <w:widowControl/>
              <w:tabs>
                <w:tab w:val="left" w:pos="1980"/>
              </w:tabs>
              <w:snapToGrid w:val="0"/>
              <w:ind w:left="236" w:hangingChars="118" w:hanging="236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使用您的個人資料之效果。</w:t>
            </w:r>
          </w:p>
          <w:p w:rsidR="00A56310" w:rsidRDefault="00A56310" w:rsidP="00AC75CE">
            <w:pPr>
              <w:widowControl/>
              <w:tabs>
                <w:tab w:val="left" w:pos="1980"/>
              </w:tabs>
              <w:snapToGrid w:val="0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FB32D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 xml:space="preserve"> 本人</w:t>
            </w: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已詳閱本同意書，瞭解並同意受同意書之拘束。</w:t>
            </w:r>
          </w:p>
          <w:p w:rsidR="00A56310" w:rsidRPr="001C49A6" w:rsidRDefault="00A56310" w:rsidP="00AC75CE">
            <w:pPr>
              <w:widowControl/>
              <w:tabs>
                <w:tab w:val="left" w:pos="1980"/>
              </w:tabs>
              <w:snapToGrid w:val="0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（請打勾，未勾選者，請恕本會無法受理報名）</w:t>
            </w:r>
          </w:p>
          <w:p w:rsidR="00A56310" w:rsidRPr="001C49A6" w:rsidRDefault="00A56310" w:rsidP="00AC75CE">
            <w:pPr>
              <w:widowControl/>
              <w:tabs>
                <w:tab w:val="left" w:pos="1980"/>
              </w:tabs>
              <w:spacing w:before="100" w:beforeAutospacing="1" w:after="100" w:afterAutospacing="1"/>
              <w:ind w:left="901" w:hanging="901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報名者:_________________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1C49A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(請本人簽名)    年   月   日</w:t>
            </w:r>
          </w:p>
        </w:tc>
      </w:tr>
    </w:tbl>
    <w:p w:rsidR="00A56310" w:rsidRPr="00ED7540" w:rsidRDefault="0016184C" w:rsidP="00A56310">
      <w:pPr>
        <w:numPr>
          <w:ilvl w:val="0"/>
          <w:numId w:val="1"/>
        </w:numPr>
        <w:snapToGrid w:val="0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報名</w:t>
      </w:r>
      <w:r w:rsidR="00A56310" w:rsidRPr="00ED7540">
        <w:rPr>
          <w:rFonts w:ascii="Times New Roman" w:eastAsia="標楷體" w:hAnsi="Times New Roman" w:cs="Times New Roman"/>
          <w:sz w:val="20"/>
          <w:szCs w:val="20"/>
        </w:rPr>
        <w:t>聯絡人：</w:t>
      </w:r>
      <w:r w:rsidR="00A53BD0">
        <w:rPr>
          <w:rFonts w:ascii="Times New Roman" w:eastAsia="標楷體" w:hAnsi="Times New Roman" w:cs="Times New Roman" w:hint="eastAsia"/>
          <w:sz w:val="20"/>
          <w:szCs w:val="20"/>
        </w:rPr>
        <w:t>鍾</w:t>
      </w:r>
      <w:bookmarkStart w:id="0" w:name="_GoBack"/>
      <w:bookmarkEnd w:id="0"/>
      <w:r w:rsidR="00A56310">
        <w:rPr>
          <w:rFonts w:ascii="標楷體" w:eastAsia="標楷體" w:hAnsi="標楷體" w:cs="新細明體" w:hint="eastAsia"/>
          <w:color w:val="212121"/>
          <w:kern w:val="0"/>
          <w:sz w:val="20"/>
          <w:szCs w:val="20"/>
        </w:rPr>
        <w:t>秘書</w:t>
      </w:r>
      <w:r w:rsidR="00A56310" w:rsidRPr="00ED7540">
        <w:rPr>
          <w:rFonts w:ascii="Times New Roman" w:eastAsia="標楷體" w:hAnsi="Times New Roman" w:cs="Times New Roman"/>
          <w:sz w:val="20"/>
          <w:szCs w:val="20"/>
        </w:rPr>
        <w:t xml:space="preserve">   </w:t>
      </w:r>
      <w:r w:rsidR="00A56310" w:rsidRPr="00ED7540">
        <w:rPr>
          <w:rFonts w:ascii="Times New Roman" w:eastAsia="標楷體" w:hAnsi="Times New Roman" w:cs="Times New Roman"/>
          <w:sz w:val="20"/>
          <w:szCs w:val="20"/>
        </w:rPr>
        <w:tab/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</w:t>
      </w:r>
      <w:r w:rsidR="00A56310" w:rsidRPr="00ED7540">
        <w:rPr>
          <w:rFonts w:ascii="Times New Roman" w:eastAsia="標楷體" w:hAnsi="Times New Roman" w:cs="Times New Roman"/>
          <w:sz w:val="20"/>
          <w:szCs w:val="20"/>
        </w:rPr>
        <w:t>電話：</w:t>
      </w:r>
      <w:r w:rsidR="00A56310" w:rsidRPr="00ED7540">
        <w:rPr>
          <w:rFonts w:ascii="Times New Roman" w:eastAsia="標楷體" w:hAnsi="Times New Roman" w:cs="Times New Roman"/>
          <w:sz w:val="20"/>
          <w:szCs w:val="20"/>
        </w:rPr>
        <w:t>(02)2769-1899</w:t>
      </w:r>
    </w:p>
    <w:p w:rsidR="00A56310" w:rsidRPr="00ED7540" w:rsidRDefault="00A56310" w:rsidP="00A56310">
      <w:pPr>
        <w:numPr>
          <w:ilvl w:val="0"/>
          <w:numId w:val="1"/>
        </w:numPr>
        <w:snapToGrid w:val="0"/>
        <w:rPr>
          <w:rFonts w:ascii="Times New Roman" w:eastAsia="標楷體" w:hAnsi="Times New Roman" w:cs="Times New Roman"/>
          <w:sz w:val="20"/>
          <w:szCs w:val="20"/>
        </w:rPr>
      </w:pPr>
      <w:r w:rsidRPr="00ED7540">
        <w:rPr>
          <w:rFonts w:ascii="Times New Roman" w:eastAsia="標楷體" w:hAnsi="Times New Roman" w:cs="Times New Roman"/>
          <w:sz w:val="20"/>
          <w:szCs w:val="20"/>
        </w:rPr>
        <w:t>傳真：</w:t>
      </w:r>
      <w:r w:rsidRPr="00ED7540">
        <w:rPr>
          <w:rFonts w:ascii="Times New Roman" w:eastAsia="標楷體" w:hAnsi="Times New Roman" w:cs="Times New Roman"/>
          <w:sz w:val="20"/>
          <w:szCs w:val="20"/>
        </w:rPr>
        <w:t xml:space="preserve">(02) 2746-5012      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ED7540">
        <w:rPr>
          <w:rFonts w:ascii="Times New Roman" w:eastAsia="標楷體" w:hAnsi="Times New Roman" w:cs="Times New Roman"/>
          <w:sz w:val="20"/>
          <w:szCs w:val="20"/>
        </w:rPr>
        <w:t xml:space="preserve">   E-mail</w:t>
      </w:r>
      <w:r w:rsidRPr="00ED7540">
        <w:rPr>
          <w:rFonts w:ascii="Times New Roman" w:eastAsia="標楷體" w:hAnsi="Times New Roman" w:cs="Times New Roman"/>
          <w:sz w:val="20"/>
          <w:szCs w:val="20"/>
        </w:rPr>
        <w:t>：</w:t>
      </w:r>
      <w:r w:rsidRPr="00ED7540">
        <w:rPr>
          <w:rFonts w:ascii="Times New Roman" w:eastAsia="標楷體" w:hAnsi="Times New Roman" w:cs="Times New Roman"/>
          <w:sz w:val="20"/>
          <w:szCs w:val="20"/>
        </w:rPr>
        <w:t xml:space="preserve"> service@tsc.org.tw</w:t>
      </w:r>
    </w:p>
    <w:p w:rsidR="00A56310" w:rsidRPr="00ED7540" w:rsidRDefault="00A56310" w:rsidP="00A56310">
      <w:pPr>
        <w:numPr>
          <w:ilvl w:val="0"/>
          <w:numId w:val="1"/>
        </w:numPr>
        <w:snapToGrid w:val="0"/>
        <w:rPr>
          <w:rFonts w:ascii="Times New Roman" w:eastAsia="標楷體" w:hAnsi="Times New Roman" w:cs="Times New Roman"/>
          <w:sz w:val="20"/>
          <w:szCs w:val="20"/>
        </w:rPr>
      </w:pPr>
      <w:r w:rsidRPr="00ED7540">
        <w:rPr>
          <w:rFonts w:ascii="Times New Roman" w:eastAsia="標楷體" w:hAnsi="Times New Roman" w:cs="Times New Roman"/>
          <w:sz w:val="20"/>
          <w:szCs w:val="20"/>
        </w:rPr>
        <w:t>繳費完成後，請將繳費</w:t>
      </w:r>
      <w:proofErr w:type="gramStart"/>
      <w:r w:rsidRPr="00ED7540">
        <w:rPr>
          <w:rFonts w:ascii="Times New Roman" w:eastAsia="標楷體" w:hAnsi="Times New Roman" w:cs="Times New Roman"/>
          <w:sz w:val="20"/>
          <w:szCs w:val="20"/>
        </w:rPr>
        <w:t>證明單填妥</w:t>
      </w:r>
      <w:proofErr w:type="gramEnd"/>
      <w:r w:rsidRPr="00ED7540">
        <w:rPr>
          <w:rFonts w:ascii="Times New Roman" w:eastAsia="標楷體" w:hAnsi="Times New Roman" w:cs="Times New Roman"/>
          <w:sz w:val="20"/>
          <w:szCs w:val="20"/>
        </w:rPr>
        <w:t>並附上繳費憑證後，傳真或掃描回傳至本學會。</w:t>
      </w:r>
      <w:r>
        <w:rPr>
          <w:rFonts w:ascii="Times New Roman" w:eastAsia="標楷體" w:hAnsi="Times New Roman" w:cs="Times New Roman" w:hint="eastAsia"/>
          <w:sz w:val="20"/>
          <w:szCs w:val="20"/>
        </w:rPr>
        <w:t>本次研討會名額有限，本會依繳費憑證次序通知，額滿為止。</w:t>
      </w:r>
    </w:p>
    <w:p w:rsidR="00A56310" w:rsidRPr="00685009" w:rsidRDefault="00A56310" w:rsidP="00A56310">
      <w:pPr>
        <w:pStyle w:val="ac"/>
        <w:widowControl w:val="0"/>
        <w:numPr>
          <w:ilvl w:val="0"/>
          <w:numId w:val="1"/>
        </w:numPr>
        <w:snapToGrid w:val="0"/>
        <w:ind w:leftChars="0"/>
        <w:rPr>
          <w:rStyle w:val="ad"/>
          <w:color w:val="000000" w:themeColor="text1"/>
          <w:u w:val="none"/>
        </w:rPr>
      </w:pPr>
      <w:r w:rsidRPr="00455917">
        <w:rPr>
          <w:rFonts w:ascii="Times New Roman" w:eastAsia="標楷體" w:hAnsi="Times New Roman" w:cs="Times New Roman"/>
          <w:sz w:val="20"/>
          <w:szCs w:val="20"/>
        </w:rPr>
        <w:t>學會網址：</w:t>
      </w:r>
      <w:hyperlink r:id="rId8" w:history="1">
        <w:r w:rsidRPr="00685009">
          <w:rPr>
            <w:rStyle w:val="ad"/>
            <w:rFonts w:ascii="Times New Roman" w:eastAsia="標楷體" w:hAnsi="Times New Roman" w:cs="Times New Roman"/>
            <w:color w:val="000000" w:themeColor="text1"/>
            <w:sz w:val="20"/>
            <w:szCs w:val="20"/>
          </w:rPr>
          <w:t>www.tsc.org.tw</w:t>
        </w:r>
      </w:hyperlink>
    </w:p>
    <w:p w:rsidR="0016184C" w:rsidRPr="00685009" w:rsidRDefault="0016184C" w:rsidP="00A56310">
      <w:pPr>
        <w:pStyle w:val="ac"/>
        <w:widowControl w:val="0"/>
        <w:numPr>
          <w:ilvl w:val="0"/>
          <w:numId w:val="1"/>
        </w:numPr>
        <w:snapToGrid w:val="0"/>
        <w:ind w:leftChars="0"/>
        <w:rPr>
          <w:color w:val="000000" w:themeColor="text1"/>
        </w:rPr>
      </w:pPr>
      <w:r w:rsidRPr="00685009">
        <w:rPr>
          <w:rStyle w:val="ad"/>
          <w:rFonts w:ascii="Times New Roman" w:eastAsia="標楷體" w:hAnsi="Times New Roman" w:cs="Times New Roman" w:hint="eastAsia"/>
          <w:color w:val="000000" w:themeColor="text1"/>
          <w:sz w:val="20"/>
          <w:szCs w:val="20"/>
          <w:u w:val="none"/>
        </w:rPr>
        <w:t>為方便繳費</w:t>
      </w:r>
      <w:r w:rsidRPr="00685009">
        <w:rPr>
          <w:rStyle w:val="ad"/>
          <w:rFonts w:ascii="標楷體" w:eastAsia="標楷體" w:hAnsi="標楷體" w:cs="Times New Roman" w:hint="eastAsia"/>
          <w:color w:val="000000" w:themeColor="text1"/>
          <w:sz w:val="20"/>
          <w:szCs w:val="20"/>
          <w:u w:val="none"/>
        </w:rPr>
        <w:t>，</w:t>
      </w:r>
      <w:r w:rsidRPr="00685009">
        <w:rPr>
          <w:rStyle w:val="ad"/>
          <w:rFonts w:ascii="Times New Roman" w:eastAsia="標楷體" w:hAnsi="Times New Roman" w:cs="Times New Roman" w:hint="eastAsia"/>
          <w:color w:val="000000" w:themeColor="text1"/>
          <w:sz w:val="20"/>
          <w:szCs w:val="20"/>
          <w:u w:val="none"/>
        </w:rPr>
        <w:t>得以填報報名表傳真本會</w:t>
      </w:r>
      <w:r w:rsidRPr="00685009">
        <w:rPr>
          <w:rStyle w:val="ad"/>
          <w:rFonts w:ascii="標楷體" w:eastAsia="標楷體" w:hAnsi="標楷體" w:cs="Times New Roman" w:hint="eastAsia"/>
          <w:color w:val="000000" w:themeColor="text1"/>
          <w:sz w:val="20"/>
          <w:szCs w:val="20"/>
          <w:u w:val="none"/>
        </w:rPr>
        <w:t>，</w:t>
      </w:r>
      <w:r w:rsidRPr="00685009">
        <w:rPr>
          <w:rStyle w:val="ad"/>
          <w:rFonts w:ascii="Times New Roman" w:eastAsia="標楷體" w:hAnsi="Times New Roman" w:cs="Times New Roman" w:hint="eastAsia"/>
          <w:color w:val="000000" w:themeColor="text1"/>
          <w:sz w:val="20"/>
          <w:szCs w:val="20"/>
          <w:u w:val="none"/>
        </w:rPr>
        <w:t>並來電確認後</w:t>
      </w:r>
      <w:r w:rsidRPr="00685009">
        <w:rPr>
          <w:rStyle w:val="ad"/>
          <w:rFonts w:ascii="標楷體" w:eastAsia="標楷體" w:hAnsi="標楷體" w:cs="Times New Roman" w:hint="eastAsia"/>
          <w:color w:val="000000" w:themeColor="text1"/>
          <w:sz w:val="20"/>
          <w:szCs w:val="20"/>
          <w:u w:val="none"/>
        </w:rPr>
        <w:t>，</w:t>
      </w:r>
      <w:r w:rsidRPr="00685009">
        <w:rPr>
          <w:rStyle w:val="ad"/>
          <w:rFonts w:ascii="Times New Roman" w:eastAsia="標楷體" w:hAnsi="Times New Roman" w:cs="Times New Roman" w:hint="eastAsia"/>
          <w:color w:val="000000" w:themeColor="text1"/>
          <w:sz w:val="20"/>
          <w:szCs w:val="20"/>
          <w:u w:val="none"/>
        </w:rPr>
        <w:t>現場繳費</w:t>
      </w:r>
      <w:r w:rsidRPr="00685009">
        <w:rPr>
          <w:rStyle w:val="ad"/>
          <w:rFonts w:ascii="標楷體" w:eastAsia="標楷體" w:hAnsi="標楷體" w:cs="Times New Roman" w:hint="eastAsia"/>
          <w:color w:val="000000" w:themeColor="text1"/>
          <w:sz w:val="20"/>
          <w:szCs w:val="20"/>
          <w:u w:val="none"/>
        </w:rPr>
        <w:t>。</w:t>
      </w:r>
    </w:p>
    <w:p w:rsidR="00F6702F" w:rsidRPr="00685009" w:rsidRDefault="00F6702F">
      <w:pPr>
        <w:widowControl/>
        <w:rPr>
          <w:rFonts w:asciiTheme="minorEastAsia" w:hAnsiTheme="minorEastAsia"/>
          <w:b/>
          <w:bCs/>
          <w:color w:val="000000" w:themeColor="text1"/>
          <w:sz w:val="36"/>
          <w:szCs w:val="36"/>
        </w:rPr>
      </w:pPr>
    </w:p>
    <w:sectPr w:rsidR="00F6702F" w:rsidRPr="00685009" w:rsidSect="00215AA9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8C" w:rsidRDefault="005F388C" w:rsidP="00F6702F">
      <w:r>
        <w:separator/>
      </w:r>
    </w:p>
  </w:endnote>
  <w:endnote w:type="continuationSeparator" w:id="0">
    <w:p w:rsidR="005F388C" w:rsidRDefault="005F388C" w:rsidP="00F6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HeiU3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8C" w:rsidRDefault="005F388C" w:rsidP="00F6702F">
      <w:r>
        <w:separator/>
      </w:r>
    </w:p>
  </w:footnote>
  <w:footnote w:type="continuationSeparator" w:id="0">
    <w:p w:rsidR="005F388C" w:rsidRDefault="005F388C" w:rsidP="00F6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1.85pt;height:171.35pt" o:bullet="t">
        <v:imagedata r:id="rId1" o:title="圖片1"/>
      </v:shape>
    </w:pict>
  </w:numPicBullet>
  <w:abstractNum w:abstractNumId="0">
    <w:nsid w:val="7E427FBD"/>
    <w:multiLevelType w:val="hybridMultilevel"/>
    <w:tmpl w:val="86C0F678"/>
    <w:lvl w:ilvl="0" w:tplc="7F2647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5A"/>
    <w:rsid w:val="00024390"/>
    <w:rsid w:val="0004743B"/>
    <w:rsid w:val="0007015A"/>
    <w:rsid w:val="00087C92"/>
    <w:rsid w:val="000B1073"/>
    <w:rsid w:val="000B5112"/>
    <w:rsid w:val="000C7D93"/>
    <w:rsid w:val="000F4CC5"/>
    <w:rsid w:val="00120B33"/>
    <w:rsid w:val="0016184C"/>
    <w:rsid w:val="0017001F"/>
    <w:rsid w:val="00190757"/>
    <w:rsid w:val="001A0422"/>
    <w:rsid w:val="001B7A11"/>
    <w:rsid w:val="001C49A6"/>
    <w:rsid w:val="001D7E1E"/>
    <w:rsid w:val="001F0BB7"/>
    <w:rsid w:val="00215AA9"/>
    <w:rsid w:val="00237B8C"/>
    <w:rsid w:val="0024065A"/>
    <w:rsid w:val="002478C0"/>
    <w:rsid w:val="00251355"/>
    <w:rsid w:val="0025693A"/>
    <w:rsid w:val="00283B2D"/>
    <w:rsid w:val="002B47C1"/>
    <w:rsid w:val="002C0F96"/>
    <w:rsid w:val="002D7AD2"/>
    <w:rsid w:val="00321602"/>
    <w:rsid w:val="00322B52"/>
    <w:rsid w:val="003516F5"/>
    <w:rsid w:val="00357D70"/>
    <w:rsid w:val="003619A9"/>
    <w:rsid w:val="003E630C"/>
    <w:rsid w:val="004344A5"/>
    <w:rsid w:val="0043553B"/>
    <w:rsid w:val="00455917"/>
    <w:rsid w:val="004563AA"/>
    <w:rsid w:val="00485550"/>
    <w:rsid w:val="004B54A9"/>
    <w:rsid w:val="004B5D8C"/>
    <w:rsid w:val="004F0D21"/>
    <w:rsid w:val="00503B38"/>
    <w:rsid w:val="00553356"/>
    <w:rsid w:val="005748F4"/>
    <w:rsid w:val="005757BF"/>
    <w:rsid w:val="0058377A"/>
    <w:rsid w:val="005D08FC"/>
    <w:rsid w:val="005E7F86"/>
    <w:rsid w:val="005F388C"/>
    <w:rsid w:val="00600549"/>
    <w:rsid w:val="006574B3"/>
    <w:rsid w:val="00681642"/>
    <w:rsid w:val="0068430A"/>
    <w:rsid w:val="00685009"/>
    <w:rsid w:val="00695817"/>
    <w:rsid w:val="006F21A0"/>
    <w:rsid w:val="00712E13"/>
    <w:rsid w:val="00747597"/>
    <w:rsid w:val="0074798F"/>
    <w:rsid w:val="00767433"/>
    <w:rsid w:val="00791DD1"/>
    <w:rsid w:val="007A249A"/>
    <w:rsid w:val="007C3440"/>
    <w:rsid w:val="007E1754"/>
    <w:rsid w:val="007E184C"/>
    <w:rsid w:val="007F603E"/>
    <w:rsid w:val="008168D7"/>
    <w:rsid w:val="00875F94"/>
    <w:rsid w:val="008C5097"/>
    <w:rsid w:val="008D7BB8"/>
    <w:rsid w:val="008F4FA0"/>
    <w:rsid w:val="009143C7"/>
    <w:rsid w:val="0094516D"/>
    <w:rsid w:val="00975847"/>
    <w:rsid w:val="00982824"/>
    <w:rsid w:val="009912EF"/>
    <w:rsid w:val="009D4CE2"/>
    <w:rsid w:val="00A25167"/>
    <w:rsid w:val="00A25D36"/>
    <w:rsid w:val="00A332B6"/>
    <w:rsid w:val="00A53BD0"/>
    <w:rsid w:val="00A56310"/>
    <w:rsid w:val="00A8067E"/>
    <w:rsid w:val="00A8398A"/>
    <w:rsid w:val="00AB1087"/>
    <w:rsid w:val="00B4147C"/>
    <w:rsid w:val="00BA1B91"/>
    <w:rsid w:val="00BB0F47"/>
    <w:rsid w:val="00BB2A95"/>
    <w:rsid w:val="00BF73DA"/>
    <w:rsid w:val="00C86CDD"/>
    <w:rsid w:val="00C9171F"/>
    <w:rsid w:val="00CD5F0C"/>
    <w:rsid w:val="00CE21C4"/>
    <w:rsid w:val="00D33C41"/>
    <w:rsid w:val="00D40823"/>
    <w:rsid w:val="00D451EC"/>
    <w:rsid w:val="00D55345"/>
    <w:rsid w:val="00D66096"/>
    <w:rsid w:val="00D8213B"/>
    <w:rsid w:val="00D936B5"/>
    <w:rsid w:val="00E02A89"/>
    <w:rsid w:val="00E20C71"/>
    <w:rsid w:val="00E27F98"/>
    <w:rsid w:val="00E322B8"/>
    <w:rsid w:val="00E85F67"/>
    <w:rsid w:val="00ED7540"/>
    <w:rsid w:val="00EE013F"/>
    <w:rsid w:val="00EE5B9F"/>
    <w:rsid w:val="00F027CF"/>
    <w:rsid w:val="00F10704"/>
    <w:rsid w:val="00F6702F"/>
    <w:rsid w:val="00FB16D9"/>
    <w:rsid w:val="00FC2E58"/>
    <w:rsid w:val="00FC46F5"/>
    <w:rsid w:val="00FE47C4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03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15A"/>
    <w:pPr>
      <w:widowControl w:val="0"/>
      <w:autoSpaceDE w:val="0"/>
      <w:autoSpaceDN w:val="0"/>
      <w:adjustRightInd w:val="0"/>
    </w:pPr>
    <w:rPr>
      <w:rFonts w:ascii="AR HeiU30" w:eastAsia="AR HeiU30" w:cs="AR HeiU30"/>
      <w:color w:val="000000"/>
      <w:kern w:val="0"/>
      <w:szCs w:val="24"/>
    </w:rPr>
  </w:style>
  <w:style w:type="paragraph" w:styleId="a3">
    <w:name w:val="Plain Text"/>
    <w:basedOn w:val="a"/>
    <w:link w:val="a4"/>
    <w:uiPriority w:val="99"/>
    <w:unhideWhenUsed/>
    <w:rsid w:val="0007015A"/>
    <w:rPr>
      <w:rFonts w:ascii="Arial" w:eastAsia="新細明體" w:hAnsi="Arial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07015A"/>
    <w:rPr>
      <w:rFonts w:ascii="Arial" w:eastAsia="新細明體" w:hAnsi="Arial" w:cs="Courier New"/>
      <w:szCs w:val="24"/>
    </w:rPr>
  </w:style>
  <w:style w:type="table" w:styleId="a5">
    <w:name w:val="Table Grid"/>
    <w:basedOn w:val="a1"/>
    <w:uiPriority w:val="59"/>
    <w:rsid w:val="00070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7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70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7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702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670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6702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Hyperlink"/>
    <w:uiPriority w:val="99"/>
    <w:unhideWhenUsed/>
    <w:rsid w:val="00F67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15A"/>
    <w:pPr>
      <w:widowControl w:val="0"/>
      <w:autoSpaceDE w:val="0"/>
      <w:autoSpaceDN w:val="0"/>
      <w:adjustRightInd w:val="0"/>
    </w:pPr>
    <w:rPr>
      <w:rFonts w:ascii="AR HeiU30" w:eastAsia="AR HeiU30" w:cs="AR HeiU30"/>
      <w:color w:val="000000"/>
      <w:kern w:val="0"/>
      <w:szCs w:val="24"/>
    </w:rPr>
  </w:style>
  <w:style w:type="paragraph" w:styleId="a3">
    <w:name w:val="Plain Text"/>
    <w:basedOn w:val="a"/>
    <w:link w:val="a4"/>
    <w:uiPriority w:val="99"/>
    <w:unhideWhenUsed/>
    <w:rsid w:val="0007015A"/>
    <w:rPr>
      <w:rFonts w:ascii="Arial" w:eastAsia="新細明體" w:hAnsi="Arial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07015A"/>
    <w:rPr>
      <w:rFonts w:ascii="Arial" w:eastAsia="新細明體" w:hAnsi="Arial" w:cs="Courier New"/>
      <w:szCs w:val="24"/>
    </w:rPr>
  </w:style>
  <w:style w:type="table" w:styleId="a5">
    <w:name w:val="Table Grid"/>
    <w:basedOn w:val="a1"/>
    <w:uiPriority w:val="59"/>
    <w:rsid w:val="00070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7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70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7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702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670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6702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Hyperlink"/>
    <w:uiPriority w:val="99"/>
    <w:unhideWhenUsed/>
    <w:rsid w:val="00F67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c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</dc:creator>
  <cp:lastModifiedBy>tsc-tsai</cp:lastModifiedBy>
  <cp:revision>2</cp:revision>
  <cp:lastPrinted>2017-06-01T08:23:00Z</cp:lastPrinted>
  <dcterms:created xsi:type="dcterms:W3CDTF">2017-11-21T03:22:00Z</dcterms:created>
  <dcterms:modified xsi:type="dcterms:W3CDTF">2017-11-21T03:22:00Z</dcterms:modified>
</cp:coreProperties>
</file>